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64C" w:rsidRDefault="00C3564C" w:rsidP="00C31B9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C1D">
        <w:rPr>
          <w:rFonts w:ascii="Times New Roman" w:hAnsi="Times New Roman"/>
          <w:b/>
          <w:bCs/>
          <w:sz w:val="28"/>
          <w:szCs w:val="28"/>
        </w:rPr>
        <w:t>Уведомление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C4C1D">
        <w:rPr>
          <w:rFonts w:ascii="Times New Roman" w:hAnsi="Times New Roman"/>
          <w:b/>
          <w:bCs/>
          <w:sz w:val="28"/>
          <w:szCs w:val="28"/>
        </w:rPr>
        <w:t xml:space="preserve">об обсуждении предлагаемого </w:t>
      </w:r>
      <w:r w:rsidRPr="00E47564">
        <w:rPr>
          <w:rFonts w:ascii="Times New Roman" w:hAnsi="Times New Roman" w:cs="Times New Roman"/>
          <w:b/>
          <w:sz w:val="28"/>
          <w:szCs w:val="28"/>
        </w:rPr>
        <w:t>проект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E47564">
        <w:rPr>
          <w:rFonts w:ascii="Times New Roman" w:hAnsi="Times New Roman" w:cs="Times New Roman"/>
          <w:b/>
          <w:sz w:val="28"/>
          <w:szCs w:val="28"/>
        </w:rPr>
        <w:t xml:space="preserve"> закона </w:t>
      </w:r>
    </w:p>
    <w:p w:rsidR="00C3564C" w:rsidRPr="00E47564" w:rsidRDefault="00C3564C" w:rsidP="00C31B9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64">
        <w:rPr>
          <w:rFonts w:ascii="Times New Roman" w:hAnsi="Times New Roman" w:cs="Times New Roman"/>
          <w:b/>
          <w:sz w:val="28"/>
          <w:szCs w:val="28"/>
        </w:rPr>
        <w:t xml:space="preserve">Белгородской области «О внесении изменений в закон Белгородской области </w:t>
      </w:r>
      <w:r w:rsidR="003515A9">
        <w:rPr>
          <w:rFonts w:ascii="Times New Roman" w:hAnsi="Times New Roman" w:cs="Times New Roman"/>
          <w:b/>
          <w:sz w:val="28"/>
          <w:szCs w:val="28"/>
        </w:rPr>
        <w:t>«Об установлении ставок налога, взимаемого в связи с применением упрощенной системы налогообложения на территории Белгородской области</w:t>
      </w:r>
      <w:r w:rsidRPr="00E47564">
        <w:rPr>
          <w:rFonts w:ascii="Times New Roman" w:hAnsi="Times New Roman" w:cs="Times New Roman"/>
          <w:b/>
          <w:sz w:val="28"/>
          <w:szCs w:val="28"/>
        </w:rPr>
        <w:t>»</w:t>
      </w:r>
    </w:p>
    <w:p w:rsidR="00C3564C" w:rsidRPr="003515A9" w:rsidRDefault="00C3564C" w:rsidP="0077047A">
      <w:pPr>
        <w:spacing w:after="0" w:line="240" w:lineRule="auto"/>
        <w:ind w:left="110" w:firstLine="457"/>
        <w:jc w:val="both"/>
        <w:rPr>
          <w:rFonts w:ascii="Times New Roman" w:hAnsi="Times New Roman"/>
          <w:sz w:val="26"/>
          <w:szCs w:val="26"/>
        </w:rPr>
      </w:pPr>
    </w:p>
    <w:p w:rsidR="003515A9" w:rsidRPr="003515A9" w:rsidRDefault="003515A9" w:rsidP="003515A9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C3564C" w:rsidRPr="003515A9">
        <w:rPr>
          <w:rFonts w:ascii="Times New Roman" w:hAnsi="Times New Roman"/>
          <w:sz w:val="26"/>
          <w:szCs w:val="26"/>
        </w:rPr>
        <w:t xml:space="preserve">Настоящим департамент </w:t>
      </w:r>
      <w:r w:rsidRPr="003515A9">
        <w:rPr>
          <w:rFonts w:ascii="Times New Roman" w:hAnsi="Times New Roman"/>
          <w:sz w:val="26"/>
          <w:szCs w:val="26"/>
        </w:rPr>
        <w:t xml:space="preserve">экономического развития </w:t>
      </w:r>
      <w:r w:rsidR="00C3564C" w:rsidRPr="003515A9">
        <w:rPr>
          <w:rFonts w:ascii="Times New Roman" w:hAnsi="Times New Roman"/>
          <w:sz w:val="26"/>
          <w:szCs w:val="26"/>
        </w:rPr>
        <w:t xml:space="preserve"> Белгородской области извещает о начале обсуждения </w:t>
      </w:r>
      <w:r w:rsidR="00C3564C" w:rsidRPr="00921E65">
        <w:rPr>
          <w:rFonts w:ascii="Times New Roman" w:hAnsi="Times New Roman"/>
          <w:b/>
          <w:sz w:val="26"/>
          <w:szCs w:val="26"/>
        </w:rPr>
        <w:t>идеи (концепции)</w:t>
      </w:r>
      <w:r w:rsidR="00C3564C" w:rsidRPr="003515A9">
        <w:rPr>
          <w:rFonts w:ascii="Times New Roman" w:hAnsi="Times New Roman"/>
          <w:sz w:val="26"/>
          <w:szCs w:val="26"/>
        </w:rPr>
        <w:t xml:space="preserve"> предлагаемого проекта закона Белгородской области </w:t>
      </w:r>
      <w:r w:rsidRPr="003515A9">
        <w:rPr>
          <w:rFonts w:ascii="Times New Roman" w:hAnsi="Times New Roman" w:cs="Times New Roman"/>
          <w:sz w:val="26"/>
          <w:szCs w:val="26"/>
        </w:rPr>
        <w:t>«Об установлении ставок налога, взимаемого в связи с применением упрощенной системы налогообложения на территории Белгородской области»</w:t>
      </w:r>
    </w:p>
    <w:p w:rsidR="00C3564C" w:rsidRPr="006D646B" w:rsidRDefault="00C3564C" w:rsidP="003A6169">
      <w:pPr>
        <w:tabs>
          <w:tab w:val="right" w:pos="9923"/>
        </w:tabs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C3564C" w:rsidRPr="00751DA8" w:rsidRDefault="00C3564C" w:rsidP="003A6169">
      <w:pPr>
        <w:tabs>
          <w:tab w:val="right" w:pos="9923"/>
        </w:tabs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751DA8">
        <w:rPr>
          <w:rFonts w:ascii="Times New Roman" w:hAnsi="Times New Roman"/>
          <w:sz w:val="26"/>
          <w:szCs w:val="26"/>
        </w:rPr>
        <w:t xml:space="preserve">Предложения принимаются по адресу: </w:t>
      </w:r>
      <w:smartTag w:uri="urn:schemas-microsoft-com:office:smarttags" w:element="metricconverter">
        <w:smartTagPr>
          <w:attr w:name="ProductID" w:val="308005, г"/>
        </w:smartTagPr>
        <w:r w:rsidRPr="00751DA8">
          <w:rPr>
            <w:rFonts w:ascii="Times New Roman" w:hAnsi="Times New Roman"/>
            <w:i/>
            <w:sz w:val="26"/>
            <w:szCs w:val="26"/>
          </w:rPr>
          <w:t>308005, г</w:t>
        </w:r>
      </w:smartTag>
      <w:r w:rsidRPr="00751DA8">
        <w:rPr>
          <w:rFonts w:ascii="Times New Roman" w:hAnsi="Times New Roman"/>
          <w:i/>
          <w:sz w:val="26"/>
          <w:szCs w:val="26"/>
        </w:rPr>
        <w:t xml:space="preserve">.Белгород, </w:t>
      </w:r>
      <w:r w:rsidR="003515A9">
        <w:rPr>
          <w:rFonts w:ascii="Times New Roman" w:hAnsi="Times New Roman"/>
          <w:i/>
          <w:sz w:val="26"/>
          <w:szCs w:val="26"/>
        </w:rPr>
        <w:t>пр. Славы, 72,</w:t>
      </w:r>
      <w:r w:rsidRPr="00751DA8">
        <w:rPr>
          <w:rFonts w:ascii="Times New Roman" w:hAnsi="Times New Roman"/>
          <w:i/>
          <w:sz w:val="26"/>
          <w:szCs w:val="26"/>
        </w:rPr>
        <w:t xml:space="preserve"> департамент </w:t>
      </w:r>
      <w:r w:rsidR="003515A9">
        <w:rPr>
          <w:rFonts w:ascii="Times New Roman" w:hAnsi="Times New Roman"/>
          <w:i/>
          <w:sz w:val="26"/>
          <w:szCs w:val="26"/>
        </w:rPr>
        <w:t>экономического развития Белгородской области</w:t>
      </w:r>
      <w:r w:rsidRPr="00751DA8">
        <w:rPr>
          <w:rFonts w:ascii="Times New Roman" w:hAnsi="Times New Roman"/>
          <w:i/>
          <w:sz w:val="26"/>
          <w:szCs w:val="26"/>
        </w:rPr>
        <w:t>, а также по адресу электронной почты:</w:t>
      </w:r>
      <w:r w:rsidRPr="00751DA8">
        <w:rPr>
          <w:rFonts w:ascii="Times New Roman" w:hAnsi="Times New Roman"/>
          <w:i/>
          <w:color w:val="0000FF"/>
          <w:sz w:val="26"/>
          <w:szCs w:val="26"/>
        </w:rPr>
        <w:t xml:space="preserve"> </w:t>
      </w:r>
      <w:r w:rsidR="003515A9">
        <w:rPr>
          <w:rFonts w:ascii="Times New Roman" w:hAnsi="Times New Roman"/>
          <w:i/>
          <w:sz w:val="26"/>
          <w:szCs w:val="26"/>
          <w:lang w:val="en-US"/>
        </w:rPr>
        <w:t>kalashnikova</w:t>
      </w:r>
      <w:r w:rsidR="003515A9" w:rsidRPr="003515A9">
        <w:rPr>
          <w:rFonts w:ascii="Times New Roman" w:hAnsi="Times New Roman"/>
          <w:i/>
          <w:sz w:val="26"/>
          <w:szCs w:val="26"/>
        </w:rPr>
        <w:t>@</w:t>
      </w:r>
      <w:r w:rsidR="001A1F24">
        <w:rPr>
          <w:rFonts w:ascii="Times New Roman" w:hAnsi="Times New Roman"/>
          <w:i/>
          <w:sz w:val="26"/>
          <w:szCs w:val="26"/>
          <w:lang w:val="en-US"/>
        </w:rPr>
        <w:t>der</w:t>
      </w:r>
      <w:r w:rsidR="003515A9">
        <w:rPr>
          <w:rFonts w:ascii="Times New Roman" w:hAnsi="Times New Roman"/>
          <w:i/>
          <w:sz w:val="26"/>
          <w:szCs w:val="26"/>
          <w:lang w:val="en-US"/>
        </w:rPr>
        <w:t>bo</w:t>
      </w:r>
      <w:r w:rsidR="003515A9" w:rsidRPr="003515A9">
        <w:rPr>
          <w:rFonts w:ascii="Times New Roman" w:hAnsi="Times New Roman"/>
          <w:i/>
          <w:sz w:val="26"/>
          <w:szCs w:val="26"/>
        </w:rPr>
        <w:t>.</w:t>
      </w:r>
      <w:r w:rsidR="003515A9">
        <w:rPr>
          <w:rFonts w:ascii="Times New Roman" w:hAnsi="Times New Roman"/>
          <w:i/>
          <w:sz w:val="26"/>
          <w:szCs w:val="26"/>
          <w:lang w:val="en-US"/>
        </w:rPr>
        <w:t>ru</w:t>
      </w:r>
      <w:r w:rsidRPr="00751DA8">
        <w:rPr>
          <w:rFonts w:ascii="Times New Roman" w:hAnsi="Times New Roman"/>
          <w:i/>
          <w:sz w:val="26"/>
          <w:szCs w:val="26"/>
        </w:rPr>
        <w:t xml:space="preserve">. </w:t>
      </w:r>
    </w:p>
    <w:p w:rsidR="00C3564C" w:rsidRPr="006D646B" w:rsidRDefault="00C3564C" w:rsidP="007646B1">
      <w:pPr>
        <w:spacing w:after="0" w:line="240" w:lineRule="auto"/>
        <w:ind w:right="1416"/>
        <w:rPr>
          <w:rFonts w:ascii="Times New Roman" w:hAnsi="Times New Roman"/>
          <w:sz w:val="16"/>
          <w:szCs w:val="16"/>
        </w:rPr>
      </w:pPr>
    </w:p>
    <w:p w:rsidR="00C3564C" w:rsidRPr="003515A9" w:rsidRDefault="00C3564C" w:rsidP="00CA68E0">
      <w:pPr>
        <w:spacing w:after="0" w:line="240" w:lineRule="auto"/>
        <w:ind w:left="567" w:right="-2"/>
        <w:jc w:val="both"/>
        <w:rPr>
          <w:rFonts w:ascii="Times New Roman" w:hAnsi="Times New Roman"/>
          <w:sz w:val="26"/>
          <w:szCs w:val="26"/>
        </w:rPr>
      </w:pPr>
      <w:r w:rsidRPr="00751DA8">
        <w:rPr>
          <w:rFonts w:ascii="Times New Roman" w:hAnsi="Times New Roman"/>
          <w:sz w:val="26"/>
          <w:szCs w:val="26"/>
        </w:rPr>
        <w:t xml:space="preserve">Сроки приема предложений: </w:t>
      </w:r>
      <w:r w:rsidR="003515A9" w:rsidRPr="003515A9">
        <w:rPr>
          <w:rFonts w:ascii="Times New Roman" w:hAnsi="Times New Roman"/>
          <w:i/>
          <w:sz w:val="26"/>
          <w:szCs w:val="26"/>
        </w:rPr>
        <w:t>0</w:t>
      </w:r>
      <w:r w:rsidR="00433A6A">
        <w:rPr>
          <w:rFonts w:ascii="Times New Roman" w:hAnsi="Times New Roman"/>
          <w:i/>
          <w:sz w:val="26"/>
          <w:szCs w:val="26"/>
        </w:rPr>
        <w:t>4</w:t>
      </w:r>
      <w:r w:rsidRPr="00751DA8">
        <w:rPr>
          <w:rFonts w:ascii="Times New Roman" w:hAnsi="Times New Roman"/>
          <w:i/>
          <w:sz w:val="26"/>
          <w:szCs w:val="26"/>
        </w:rPr>
        <w:t>.</w:t>
      </w:r>
      <w:r w:rsidR="003515A9">
        <w:rPr>
          <w:rFonts w:ascii="Times New Roman" w:hAnsi="Times New Roman"/>
          <w:i/>
          <w:sz w:val="26"/>
          <w:szCs w:val="26"/>
        </w:rPr>
        <w:t>08.</w:t>
      </w:r>
      <w:r w:rsidRPr="00751DA8">
        <w:rPr>
          <w:rFonts w:ascii="Times New Roman" w:hAnsi="Times New Roman"/>
          <w:i/>
          <w:sz w:val="26"/>
          <w:szCs w:val="26"/>
        </w:rPr>
        <w:t>201</w:t>
      </w:r>
      <w:r w:rsidR="003515A9" w:rsidRPr="003515A9">
        <w:rPr>
          <w:rFonts w:ascii="Times New Roman" w:hAnsi="Times New Roman"/>
          <w:i/>
          <w:sz w:val="26"/>
          <w:szCs w:val="26"/>
        </w:rPr>
        <w:t>5</w:t>
      </w:r>
      <w:r w:rsidRPr="00751DA8">
        <w:rPr>
          <w:rFonts w:ascii="Times New Roman" w:hAnsi="Times New Roman"/>
          <w:i/>
          <w:sz w:val="26"/>
          <w:szCs w:val="26"/>
        </w:rPr>
        <w:t xml:space="preserve">- </w:t>
      </w:r>
      <w:r w:rsidR="003515A9" w:rsidRPr="003515A9">
        <w:rPr>
          <w:rFonts w:ascii="Times New Roman" w:hAnsi="Times New Roman"/>
          <w:i/>
          <w:sz w:val="26"/>
          <w:szCs w:val="26"/>
        </w:rPr>
        <w:t>1</w:t>
      </w:r>
      <w:r w:rsidR="00A2307E">
        <w:rPr>
          <w:rFonts w:ascii="Times New Roman" w:hAnsi="Times New Roman"/>
          <w:i/>
          <w:sz w:val="26"/>
          <w:szCs w:val="26"/>
        </w:rPr>
        <w:t>9</w:t>
      </w:r>
      <w:r w:rsidRPr="00751DA8">
        <w:rPr>
          <w:rFonts w:ascii="Times New Roman" w:hAnsi="Times New Roman"/>
          <w:i/>
          <w:sz w:val="26"/>
          <w:szCs w:val="26"/>
        </w:rPr>
        <w:t>.</w:t>
      </w:r>
      <w:r w:rsidR="003515A9" w:rsidRPr="003515A9">
        <w:rPr>
          <w:rFonts w:ascii="Times New Roman" w:hAnsi="Times New Roman"/>
          <w:i/>
          <w:sz w:val="26"/>
          <w:szCs w:val="26"/>
        </w:rPr>
        <w:t>08</w:t>
      </w:r>
      <w:r w:rsidRPr="00751DA8">
        <w:rPr>
          <w:rFonts w:ascii="Times New Roman" w:hAnsi="Times New Roman"/>
          <w:i/>
          <w:sz w:val="26"/>
          <w:szCs w:val="26"/>
        </w:rPr>
        <w:t>.201</w:t>
      </w:r>
      <w:r w:rsidR="003515A9" w:rsidRPr="003515A9">
        <w:rPr>
          <w:rFonts w:ascii="Times New Roman" w:hAnsi="Times New Roman"/>
          <w:i/>
          <w:sz w:val="26"/>
          <w:szCs w:val="26"/>
        </w:rPr>
        <w:t>5</w:t>
      </w:r>
    </w:p>
    <w:p w:rsidR="00C3564C" w:rsidRPr="006D646B" w:rsidRDefault="00C3564C" w:rsidP="007646B1">
      <w:pPr>
        <w:spacing w:after="0" w:line="240" w:lineRule="auto"/>
        <w:ind w:left="567" w:right="1416"/>
        <w:rPr>
          <w:rFonts w:ascii="Times New Roman" w:hAnsi="Times New Roman"/>
          <w:sz w:val="16"/>
          <w:szCs w:val="16"/>
        </w:rPr>
      </w:pPr>
    </w:p>
    <w:p w:rsidR="000C7A70" w:rsidRPr="00751DA8" w:rsidRDefault="00C3564C" w:rsidP="000C7A70">
      <w:pPr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751DA8">
        <w:rPr>
          <w:rFonts w:ascii="Times New Roman" w:hAnsi="Times New Roman"/>
          <w:sz w:val="26"/>
          <w:szCs w:val="26"/>
        </w:rPr>
        <w:t>Место размещения уведомления о подготовке проекта закона «</w:t>
      </w:r>
      <w:r w:rsidR="003515A9" w:rsidRPr="003515A9">
        <w:rPr>
          <w:rFonts w:ascii="Times New Roman" w:hAnsi="Times New Roman"/>
          <w:sz w:val="26"/>
          <w:szCs w:val="26"/>
        </w:rPr>
        <w:t xml:space="preserve">Об установлении ставок налога, взимаемого в связи с применением упрощенной системы налогообложения на территории Белгородской области» </w:t>
      </w:r>
      <w:r w:rsidRPr="00751DA8">
        <w:rPr>
          <w:rFonts w:ascii="Times New Roman" w:hAnsi="Times New Roman"/>
          <w:sz w:val="26"/>
          <w:szCs w:val="26"/>
        </w:rPr>
        <w:t xml:space="preserve">в информационно-телекоммуникационной сети «Интернет» (полный электронный адрес): </w:t>
      </w:r>
      <w:r w:rsidRPr="00751DA8">
        <w:rPr>
          <w:rFonts w:ascii="Times New Roman" w:hAnsi="Times New Roman"/>
          <w:i/>
          <w:sz w:val="26"/>
          <w:szCs w:val="26"/>
        </w:rPr>
        <w:t xml:space="preserve">на официальном сайте департамента </w:t>
      </w:r>
      <w:r w:rsidR="003515A9">
        <w:rPr>
          <w:rFonts w:ascii="Times New Roman" w:hAnsi="Times New Roman"/>
          <w:i/>
          <w:sz w:val="26"/>
          <w:szCs w:val="26"/>
        </w:rPr>
        <w:t>экономического развития</w:t>
      </w:r>
      <w:r w:rsidRPr="00751DA8">
        <w:rPr>
          <w:rFonts w:ascii="Times New Roman" w:hAnsi="Times New Roman"/>
          <w:i/>
          <w:sz w:val="26"/>
          <w:szCs w:val="26"/>
        </w:rPr>
        <w:t xml:space="preserve"> Белгородской области </w:t>
      </w:r>
      <w:hyperlink r:id="rId7" w:history="1">
        <w:r w:rsidR="003515A9" w:rsidRPr="007947CC">
          <w:rPr>
            <w:rStyle w:val="ab"/>
            <w:rFonts w:ascii="Times New Roman" w:hAnsi="Times New Roman"/>
            <w:i/>
            <w:sz w:val="26"/>
            <w:szCs w:val="26"/>
            <w:lang w:val="en-US"/>
          </w:rPr>
          <w:t>http</w:t>
        </w:r>
        <w:r w:rsidR="003515A9" w:rsidRPr="007947CC">
          <w:rPr>
            <w:rStyle w:val="ab"/>
            <w:rFonts w:ascii="Times New Roman" w:hAnsi="Times New Roman"/>
            <w:i/>
            <w:sz w:val="26"/>
            <w:szCs w:val="26"/>
          </w:rPr>
          <w:t>://</w:t>
        </w:r>
        <w:r w:rsidR="003515A9" w:rsidRPr="007947CC">
          <w:rPr>
            <w:rStyle w:val="ab"/>
            <w:rFonts w:ascii="Times New Roman" w:hAnsi="Times New Roman"/>
            <w:i/>
            <w:sz w:val="26"/>
            <w:szCs w:val="26"/>
            <w:lang w:val="en-US"/>
          </w:rPr>
          <w:t>www</w:t>
        </w:r>
        <w:r w:rsidR="003515A9" w:rsidRPr="007947CC">
          <w:rPr>
            <w:rStyle w:val="ab"/>
            <w:rFonts w:ascii="Times New Roman" w:hAnsi="Times New Roman"/>
            <w:i/>
            <w:sz w:val="26"/>
            <w:szCs w:val="26"/>
          </w:rPr>
          <w:t>.</w:t>
        </w:r>
        <w:r w:rsidR="003515A9" w:rsidRPr="007947CC">
          <w:rPr>
            <w:rStyle w:val="ab"/>
            <w:rFonts w:ascii="Times New Roman" w:hAnsi="Times New Roman"/>
            <w:i/>
            <w:sz w:val="26"/>
            <w:szCs w:val="26"/>
            <w:lang w:val="en-US"/>
          </w:rPr>
          <w:t>derbo</w:t>
        </w:r>
        <w:r w:rsidR="003515A9" w:rsidRPr="007947CC">
          <w:rPr>
            <w:rStyle w:val="ab"/>
            <w:rFonts w:ascii="Times New Roman" w:hAnsi="Times New Roman"/>
            <w:i/>
            <w:sz w:val="26"/>
            <w:szCs w:val="26"/>
          </w:rPr>
          <w:t>.</w:t>
        </w:r>
        <w:r w:rsidR="003515A9" w:rsidRPr="007947CC">
          <w:rPr>
            <w:rStyle w:val="ab"/>
            <w:rFonts w:ascii="Times New Roman" w:hAnsi="Times New Roman"/>
            <w:i/>
            <w:sz w:val="26"/>
            <w:szCs w:val="26"/>
            <w:lang w:val="en-US"/>
          </w:rPr>
          <w:t>ru</w:t>
        </w:r>
      </w:hyperlink>
      <w:r w:rsidR="000C7A70">
        <w:rPr>
          <w:rFonts w:ascii="Times New Roman" w:hAnsi="Times New Roman"/>
          <w:i/>
          <w:sz w:val="26"/>
          <w:szCs w:val="26"/>
        </w:rPr>
        <w:t xml:space="preserve"> </w:t>
      </w:r>
      <w:r w:rsidR="000C7A70" w:rsidRPr="00751DA8">
        <w:rPr>
          <w:rFonts w:ascii="Times New Roman" w:hAnsi="Times New Roman"/>
          <w:i/>
          <w:sz w:val="26"/>
          <w:szCs w:val="26"/>
        </w:rPr>
        <w:t xml:space="preserve">и </w:t>
      </w:r>
      <w:r w:rsidR="007245E7">
        <w:rPr>
          <w:rFonts w:ascii="Times New Roman" w:hAnsi="Times New Roman"/>
          <w:i/>
          <w:sz w:val="26"/>
          <w:szCs w:val="26"/>
        </w:rPr>
        <w:t>Инвестиционном портале Белгородской области</w:t>
      </w:r>
      <w:r w:rsidR="000C7A70" w:rsidRPr="00751DA8">
        <w:rPr>
          <w:rFonts w:ascii="Times New Roman" w:hAnsi="Times New Roman"/>
          <w:i/>
          <w:sz w:val="26"/>
          <w:szCs w:val="26"/>
        </w:rPr>
        <w:t xml:space="preserve"> </w:t>
      </w:r>
      <w:hyperlink r:id="rId8" w:history="1">
        <w:r w:rsidR="007245E7" w:rsidRPr="00DF77C5">
          <w:rPr>
            <w:rStyle w:val="ab"/>
            <w:rFonts w:ascii="Times New Roman" w:hAnsi="Times New Roman"/>
            <w:i/>
            <w:sz w:val="26"/>
            <w:szCs w:val="26"/>
          </w:rPr>
          <w:t>http://belgorodinvest.ru</w:t>
        </w:r>
      </w:hyperlink>
      <w:r w:rsidR="000C7A70" w:rsidRPr="00751DA8">
        <w:rPr>
          <w:rFonts w:ascii="Times New Roman" w:hAnsi="Times New Roman"/>
          <w:i/>
          <w:sz w:val="26"/>
          <w:szCs w:val="26"/>
        </w:rPr>
        <w:t>.</w:t>
      </w:r>
      <w:r w:rsidR="007245E7">
        <w:rPr>
          <w:rFonts w:ascii="Times New Roman" w:hAnsi="Times New Roman"/>
          <w:i/>
          <w:sz w:val="26"/>
          <w:szCs w:val="26"/>
        </w:rPr>
        <w:t xml:space="preserve"> </w:t>
      </w:r>
    </w:p>
    <w:p w:rsidR="00C3564C" w:rsidRPr="00751DA8" w:rsidRDefault="00C3564C" w:rsidP="003515A9">
      <w:pPr>
        <w:pStyle w:val="ConsPlusNormal"/>
        <w:ind w:firstLine="0"/>
        <w:jc w:val="both"/>
        <w:rPr>
          <w:rFonts w:ascii="Times New Roman" w:hAnsi="Times New Roman"/>
          <w:i/>
          <w:sz w:val="26"/>
          <w:szCs w:val="26"/>
        </w:rPr>
      </w:pPr>
    </w:p>
    <w:p w:rsidR="00C3564C" w:rsidRPr="00751DA8" w:rsidRDefault="00C3564C" w:rsidP="00637903">
      <w:pPr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751DA8">
        <w:rPr>
          <w:rFonts w:ascii="Times New Roman" w:hAnsi="Times New Roman"/>
          <w:i/>
          <w:sz w:val="26"/>
          <w:szCs w:val="26"/>
        </w:rPr>
        <w:t xml:space="preserve">Все поступившие предложения будут рассмотрены. Сводка предложений будет размещена на сайте департамента </w:t>
      </w:r>
      <w:r w:rsidR="00E048B5">
        <w:rPr>
          <w:rFonts w:ascii="Times New Roman" w:hAnsi="Times New Roman"/>
          <w:i/>
          <w:sz w:val="26"/>
          <w:szCs w:val="26"/>
        </w:rPr>
        <w:t>экономического развития</w:t>
      </w:r>
      <w:r w:rsidRPr="00751DA8">
        <w:rPr>
          <w:rFonts w:ascii="Times New Roman" w:hAnsi="Times New Roman"/>
          <w:i/>
          <w:sz w:val="26"/>
          <w:szCs w:val="26"/>
        </w:rPr>
        <w:t xml:space="preserve"> Белгородской области</w:t>
      </w:r>
      <w:r w:rsidRPr="003508BE">
        <w:rPr>
          <w:rFonts w:ascii="Times New Roman" w:hAnsi="Times New Roman"/>
          <w:i/>
          <w:sz w:val="26"/>
          <w:szCs w:val="26"/>
        </w:rPr>
        <w:t>:</w:t>
      </w:r>
      <w:r w:rsidR="00E048B5" w:rsidRPr="00E048B5">
        <w:rPr>
          <w:rFonts w:ascii="Times New Roman" w:hAnsi="Times New Roman"/>
          <w:i/>
          <w:sz w:val="26"/>
          <w:szCs w:val="26"/>
        </w:rPr>
        <w:t xml:space="preserve"> </w:t>
      </w:r>
      <w:hyperlink r:id="rId9" w:history="1">
        <w:r w:rsidR="00E048B5" w:rsidRPr="007947CC">
          <w:rPr>
            <w:rStyle w:val="ab"/>
            <w:rFonts w:ascii="Times New Roman" w:hAnsi="Times New Roman"/>
            <w:i/>
            <w:sz w:val="26"/>
            <w:szCs w:val="26"/>
            <w:lang w:val="en-US"/>
          </w:rPr>
          <w:t>http</w:t>
        </w:r>
        <w:r w:rsidR="00E048B5" w:rsidRPr="007947CC">
          <w:rPr>
            <w:rStyle w:val="ab"/>
            <w:rFonts w:ascii="Times New Roman" w:hAnsi="Times New Roman"/>
            <w:i/>
            <w:sz w:val="26"/>
            <w:szCs w:val="26"/>
          </w:rPr>
          <w:t>://</w:t>
        </w:r>
        <w:r w:rsidR="00E048B5" w:rsidRPr="007947CC">
          <w:rPr>
            <w:rStyle w:val="ab"/>
            <w:rFonts w:ascii="Times New Roman" w:hAnsi="Times New Roman"/>
            <w:i/>
            <w:sz w:val="26"/>
            <w:szCs w:val="26"/>
            <w:lang w:val="en-US"/>
          </w:rPr>
          <w:t>www</w:t>
        </w:r>
        <w:r w:rsidR="00E048B5" w:rsidRPr="007947CC">
          <w:rPr>
            <w:rStyle w:val="ab"/>
            <w:rFonts w:ascii="Times New Roman" w:hAnsi="Times New Roman"/>
            <w:i/>
            <w:sz w:val="26"/>
            <w:szCs w:val="26"/>
          </w:rPr>
          <w:t>.</w:t>
        </w:r>
        <w:r w:rsidR="00E048B5" w:rsidRPr="007947CC">
          <w:rPr>
            <w:rStyle w:val="ab"/>
            <w:rFonts w:ascii="Times New Roman" w:hAnsi="Times New Roman"/>
            <w:i/>
            <w:sz w:val="26"/>
            <w:szCs w:val="26"/>
            <w:lang w:val="en-US"/>
          </w:rPr>
          <w:t>derbo</w:t>
        </w:r>
        <w:r w:rsidR="00E048B5" w:rsidRPr="007947CC">
          <w:rPr>
            <w:rStyle w:val="ab"/>
            <w:rFonts w:ascii="Times New Roman" w:hAnsi="Times New Roman"/>
            <w:i/>
            <w:sz w:val="26"/>
            <w:szCs w:val="26"/>
          </w:rPr>
          <w:t>.</w:t>
        </w:r>
        <w:r w:rsidR="00E048B5" w:rsidRPr="007947CC">
          <w:rPr>
            <w:rStyle w:val="ab"/>
            <w:rFonts w:ascii="Times New Roman" w:hAnsi="Times New Roman"/>
            <w:i/>
            <w:sz w:val="26"/>
            <w:szCs w:val="26"/>
            <w:lang w:val="en-US"/>
          </w:rPr>
          <w:t>ru</w:t>
        </w:r>
      </w:hyperlink>
      <w:hyperlink r:id="rId10" w:history="1"/>
      <w:r w:rsidR="00E048B5">
        <w:rPr>
          <w:rStyle w:val="ab"/>
          <w:rFonts w:ascii="Times New Roman" w:hAnsi="Times New Roman"/>
          <w:i/>
          <w:color w:val="auto"/>
          <w:sz w:val="26"/>
          <w:szCs w:val="26"/>
        </w:rPr>
        <w:t xml:space="preserve"> </w:t>
      </w:r>
      <w:r w:rsidRPr="003508BE">
        <w:rPr>
          <w:rFonts w:ascii="Times New Roman" w:hAnsi="Times New Roman"/>
          <w:i/>
          <w:sz w:val="26"/>
          <w:szCs w:val="26"/>
        </w:rPr>
        <w:t xml:space="preserve"> не</w:t>
      </w:r>
      <w:r w:rsidRPr="00751DA8">
        <w:rPr>
          <w:rFonts w:ascii="Times New Roman" w:hAnsi="Times New Roman"/>
          <w:i/>
          <w:sz w:val="26"/>
          <w:szCs w:val="26"/>
        </w:rPr>
        <w:t xml:space="preserve"> позднее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="00E048B5">
        <w:rPr>
          <w:rFonts w:ascii="Times New Roman" w:hAnsi="Times New Roman"/>
          <w:i/>
          <w:sz w:val="26"/>
          <w:szCs w:val="26"/>
        </w:rPr>
        <w:t>2</w:t>
      </w:r>
      <w:r w:rsidR="00A2307E">
        <w:rPr>
          <w:rFonts w:ascii="Times New Roman" w:hAnsi="Times New Roman"/>
          <w:i/>
          <w:sz w:val="26"/>
          <w:szCs w:val="26"/>
        </w:rPr>
        <w:t>8</w:t>
      </w:r>
      <w:r w:rsidRPr="00751DA8">
        <w:rPr>
          <w:rFonts w:ascii="Times New Roman" w:hAnsi="Times New Roman"/>
          <w:i/>
          <w:sz w:val="26"/>
          <w:szCs w:val="26"/>
        </w:rPr>
        <w:t xml:space="preserve"> </w:t>
      </w:r>
      <w:r w:rsidR="00E048B5">
        <w:rPr>
          <w:rFonts w:ascii="Times New Roman" w:hAnsi="Times New Roman"/>
          <w:i/>
          <w:sz w:val="26"/>
          <w:szCs w:val="26"/>
        </w:rPr>
        <w:t xml:space="preserve">августа </w:t>
      </w:r>
      <w:r w:rsidRPr="00751DA8">
        <w:rPr>
          <w:rFonts w:ascii="Times New Roman" w:hAnsi="Times New Roman"/>
          <w:i/>
          <w:sz w:val="26"/>
          <w:szCs w:val="26"/>
        </w:rPr>
        <w:t>201</w:t>
      </w:r>
      <w:r w:rsidR="00E048B5">
        <w:rPr>
          <w:rFonts w:ascii="Times New Roman" w:hAnsi="Times New Roman"/>
          <w:i/>
          <w:sz w:val="26"/>
          <w:szCs w:val="26"/>
        </w:rPr>
        <w:t>5</w:t>
      </w:r>
      <w:r w:rsidR="000C7A70">
        <w:rPr>
          <w:rFonts w:ascii="Times New Roman" w:hAnsi="Times New Roman"/>
          <w:i/>
          <w:sz w:val="26"/>
          <w:szCs w:val="26"/>
        </w:rPr>
        <w:t xml:space="preserve"> </w:t>
      </w:r>
      <w:r w:rsidRPr="00751DA8">
        <w:rPr>
          <w:rFonts w:ascii="Times New Roman" w:hAnsi="Times New Roman"/>
          <w:i/>
          <w:sz w:val="26"/>
          <w:szCs w:val="26"/>
        </w:rPr>
        <w:t>года.</w:t>
      </w:r>
    </w:p>
    <w:p w:rsidR="00C3564C" w:rsidRPr="00751DA8" w:rsidRDefault="00C3564C" w:rsidP="00637903">
      <w:pPr>
        <w:spacing w:after="0" w:line="240" w:lineRule="auto"/>
        <w:ind w:firstLine="567"/>
        <w:jc w:val="both"/>
        <w:rPr>
          <w:rFonts w:ascii="Times New Roman" w:hAnsi="Times New Roman"/>
          <w:iCs/>
          <w:sz w:val="26"/>
          <w:szCs w:val="26"/>
        </w:rPr>
      </w:pPr>
    </w:p>
    <w:p w:rsidR="00C3564C" w:rsidRPr="00751DA8" w:rsidRDefault="00C3564C" w:rsidP="0077047A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751DA8">
        <w:rPr>
          <w:rFonts w:ascii="Times New Roman" w:hAnsi="Times New Roman"/>
          <w:sz w:val="26"/>
          <w:szCs w:val="26"/>
        </w:rPr>
        <w:t>1. Описание проблемы, на решение которой направлено предлагаемое правовое регулирование:</w:t>
      </w:r>
    </w:p>
    <w:p w:rsidR="00471EC7" w:rsidRPr="00471EC7" w:rsidRDefault="00C3564C" w:rsidP="00EB0375">
      <w:pPr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751DA8">
        <w:rPr>
          <w:rFonts w:ascii="Times New Roman" w:hAnsi="Times New Roman"/>
          <w:i/>
          <w:sz w:val="26"/>
          <w:szCs w:val="26"/>
        </w:rPr>
        <w:t xml:space="preserve">В настоящее время </w:t>
      </w:r>
      <w:r w:rsidR="00471EC7">
        <w:rPr>
          <w:rFonts w:ascii="Times New Roman" w:hAnsi="Times New Roman"/>
          <w:i/>
          <w:sz w:val="26"/>
          <w:szCs w:val="26"/>
        </w:rPr>
        <w:t>в Белгородской области действуют следующие ставки налога, взимаемого в связи с применением субъектами малого предпринимательства упрощенной системы налогообложения</w:t>
      </w:r>
      <w:r w:rsidR="00471EC7" w:rsidRPr="00471EC7">
        <w:rPr>
          <w:rFonts w:ascii="Times New Roman" w:hAnsi="Times New Roman"/>
          <w:i/>
          <w:sz w:val="26"/>
          <w:szCs w:val="26"/>
        </w:rPr>
        <w:t>:</w:t>
      </w:r>
    </w:p>
    <w:p w:rsidR="00C3564C" w:rsidRDefault="00FC3B72" w:rsidP="00471EC7">
      <w:pPr>
        <w:pStyle w:val="af6"/>
        <w:numPr>
          <w:ilvl w:val="0"/>
          <w:numId w:val="49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д</w:t>
      </w:r>
      <w:r w:rsidR="00471EC7">
        <w:rPr>
          <w:i/>
          <w:sz w:val="26"/>
          <w:szCs w:val="26"/>
        </w:rPr>
        <w:t>ля налогоплательщиков, у которых объектом налогообложения являются доходы -6%</w:t>
      </w:r>
      <w:r w:rsidR="00471EC7" w:rsidRPr="00471EC7">
        <w:rPr>
          <w:i/>
          <w:sz w:val="26"/>
          <w:szCs w:val="26"/>
        </w:rPr>
        <w:t>;</w:t>
      </w:r>
    </w:p>
    <w:p w:rsidR="00471EC7" w:rsidRPr="00471EC7" w:rsidRDefault="00FC3B72" w:rsidP="00471EC7">
      <w:pPr>
        <w:pStyle w:val="af6"/>
        <w:numPr>
          <w:ilvl w:val="0"/>
          <w:numId w:val="49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д</w:t>
      </w:r>
      <w:r w:rsidR="00471EC7">
        <w:rPr>
          <w:i/>
          <w:sz w:val="26"/>
          <w:szCs w:val="26"/>
        </w:rPr>
        <w:t>ля налогоплательщиков,</w:t>
      </w:r>
      <w:r w:rsidR="00471EC7" w:rsidRPr="00471EC7">
        <w:rPr>
          <w:i/>
          <w:sz w:val="26"/>
          <w:szCs w:val="26"/>
        </w:rPr>
        <w:t xml:space="preserve"> </w:t>
      </w:r>
      <w:r w:rsidR="00471EC7">
        <w:rPr>
          <w:i/>
          <w:sz w:val="26"/>
          <w:szCs w:val="26"/>
        </w:rPr>
        <w:t>у которых  объектом налогообложения являются доходы-расходы – 5% и 7% в зависимости от вида предпринимательской деятельности (5%- производственные направления деятельности, 7% - торговля, услуги).</w:t>
      </w:r>
    </w:p>
    <w:p w:rsidR="00C3564C" w:rsidRDefault="00C3564C" w:rsidP="00EB0375">
      <w:pPr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751DA8">
        <w:rPr>
          <w:rFonts w:ascii="Times New Roman" w:hAnsi="Times New Roman"/>
          <w:i/>
          <w:sz w:val="26"/>
          <w:szCs w:val="26"/>
        </w:rPr>
        <w:t xml:space="preserve">Существующая система налогообложения характеризуется рядом недостатков, </w:t>
      </w:r>
      <w:r w:rsidR="00F40A25">
        <w:rPr>
          <w:rFonts w:ascii="Times New Roman" w:hAnsi="Times New Roman"/>
          <w:i/>
          <w:sz w:val="26"/>
          <w:szCs w:val="26"/>
        </w:rPr>
        <w:t>в том числе</w:t>
      </w:r>
      <w:r w:rsidRPr="00751DA8">
        <w:rPr>
          <w:rFonts w:ascii="Times New Roman" w:hAnsi="Times New Roman"/>
          <w:i/>
          <w:sz w:val="26"/>
          <w:szCs w:val="26"/>
        </w:rPr>
        <w:t>:</w:t>
      </w:r>
    </w:p>
    <w:p w:rsidR="00FC3B72" w:rsidRPr="00F40A25" w:rsidRDefault="00F40A25" w:rsidP="00EB0375">
      <w:pPr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- не обеспечивает дифференцированного подхода к различным категориям субъектов малого бизнеса, то есть </w:t>
      </w:r>
      <w:r w:rsidR="00F45B4D">
        <w:rPr>
          <w:rFonts w:ascii="Times New Roman" w:hAnsi="Times New Roman"/>
          <w:i/>
          <w:sz w:val="26"/>
          <w:szCs w:val="26"/>
        </w:rPr>
        <w:t xml:space="preserve">указанные </w:t>
      </w:r>
      <w:r>
        <w:rPr>
          <w:rFonts w:ascii="Times New Roman" w:hAnsi="Times New Roman"/>
          <w:i/>
          <w:sz w:val="26"/>
          <w:szCs w:val="26"/>
        </w:rPr>
        <w:t>ставки налогообложения применяются как стартующими предпринимателями,</w:t>
      </w:r>
      <w:r w:rsidR="007824EC">
        <w:rPr>
          <w:rFonts w:ascii="Times New Roman" w:hAnsi="Times New Roman"/>
          <w:i/>
          <w:sz w:val="26"/>
          <w:szCs w:val="26"/>
        </w:rPr>
        <w:t xml:space="preserve"> впервые начинающими «свое дело»,</w:t>
      </w:r>
      <w:r>
        <w:rPr>
          <w:rFonts w:ascii="Times New Roman" w:hAnsi="Times New Roman"/>
          <w:i/>
          <w:sz w:val="26"/>
          <w:szCs w:val="26"/>
        </w:rPr>
        <w:t xml:space="preserve"> так и действующими индивидуальными предпринимателями и юридическими лицами, имеющими достаточно развитый бизнес</w:t>
      </w:r>
      <w:r w:rsidRPr="00F40A25">
        <w:rPr>
          <w:rFonts w:ascii="Times New Roman" w:hAnsi="Times New Roman"/>
          <w:i/>
          <w:sz w:val="26"/>
          <w:szCs w:val="26"/>
        </w:rPr>
        <w:t>;</w:t>
      </w:r>
    </w:p>
    <w:p w:rsidR="00F40A25" w:rsidRPr="00F40A25" w:rsidRDefault="00F40A25" w:rsidP="00EB0375">
      <w:pPr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F45B4D">
        <w:rPr>
          <w:rFonts w:ascii="Times New Roman" w:hAnsi="Times New Roman"/>
          <w:i/>
          <w:sz w:val="26"/>
          <w:szCs w:val="26"/>
        </w:rPr>
        <w:t xml:space="preserve">- </w:t>
      </w:r>
      <w:r>
        <w:rPr>
          <w:rFonts w:ascii="Times New Roman" w:hAnsi="Times New Roman"/>
          <w:i/>
          <w:sz w:val="26"/>
          <w:szCs w:val="26"/>
        </w:rPr>
        <w:t xml:space="preserve">не стимулирует </w:t>
      </w:r>
      <w:r w:rsidR="00F45B4D">
        <w:rPr>
          <w:rFonts w:ascii="Times New Roman" w:hAnsi="Times New Roman"/>
          <w:i/>
          <w:sz w:val="26"/>
          <w:szCs w:val="26"/>
        </w:rPr>
        <w:t>вовлечение в законную предпринимательскую деятельность самозанятых граждан, которые работают на дому, без государственной  регистрации в качестве индивидуального предпринимателя.</w:t>
      </w:r>
    </w:p>
    <w:p w:rsidR="00C3564C" w:rsidRPr="00751DA8" w:rsidRDefault="00C3564C" w:rsidP="00EB0375">
      <w:pPr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751DA8">
        <w:rPr>
          <w:rFonts w:ascii="Times New Roman" w:hAnsi="Times New Roman"/>
          <w:i/>
          <w:sz w:val="26"/>
          <w:szCs w:val="26"/>
        </w:rPr>
        <w:t xml:space="preserve"> </w:t>
      </w:r>
      <w:r w:rsidRPr="007824EC">
        <w:rPr>
          <w:rFonts w:ascii="Times New Roman" w:hAnsi="Times New Roman"/>
          <w:i/>
          <w:sz w:val="26"/>
          <w:szCs w:val="26"/>
        </w:rPr>
        <w:t>Введение предлагаемого правового регулирования позволит</w:t>
      </w:r>
      <w:r w:rsidR="00F45B4D" w:rsidRPr="007824EC">
        <w:rPr>
          <w:rFonts w:ascii="Times New Roman" w:hAnsi="Times New Roman"/>
          <w:i/>
          <w:sz w:val="26"/>
          <w:szCs w:val="26"/>
        </w:rPr>
        <w:t>:</w:t>
      </w:r>
      <w:r w:rsidRPr="007824EC">
        <w:rPr>
          <w:rFonts w:ascii="Times New Roman" w:hAnsi="Times New Roman"/>
          <w:i/>
          <w:sz w:val="26"/>
          <w:szCs w:val="26"/>
        </w:rPr>
        <w:t xml:space="preserve"> </w:t>
      </w:r>
      <w:r w:rsidR="00F45B4D" w:rsidRPr="007824EC">
        <w:rPr>
          <w:rFonts w:ascii="Times New Roman" w:hAnsi="Times New Roman"/>
          <w:i/>
          <w:sz w:val="26"/>
          <w:szCs w:val="26"/>
        </w:rPr>
        <w:t xml:space="preserve"> </w:t>
      </w:r>
      <w:r w:rsidRPr="007824EC">
        <w:rPr>
          <w:rFonts w:ascii="Times New Roman" w:hAnsi="Times New Roman"/>
          <w:i/>
          <w:sz w:val="26"/>
          <w:szCs w:val="26"/>
        </w:rPr>
        <w:t xml:space="preserve"> </w:t>
      </w:r>
      <w:r w:rsidR="00F45B4D">
        <w:rPr>
          <w:rFonts w:ascii="Times New Roman" w:hAnsi="Times New Roman"/>
          <w:i/>
          <w:sz w:val="26"/>
          <w:szCs w:val="26"/>
        </w:rPr>
        <w:t xml:space="preserve"> </w:t>
      </w:r>
    </w:p>
    <w:p w:rsidR="00F45B4D" w:rsidRDefault="00C3564C" w:rsidP="00EB0375">
      <w:pPr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751DA8">
        <w:rPr>
          <w:rFonts w:ascii="Times New Roman" w:hAnsi="Times New Roman"/>
          <w:i/>
          <w:sz w:val="26"/>
          <w:szCs w:val="26"/>
        </w:rPr>
        <w:lastRenderedPageBreak/>
        <w:t xml:space="preserve">- обеспечить </w:t>
      </w:r>
      <w:r w:rsidR="00F45B4D">
        <w:rPr>
          <w:rFonts w:ascii="Times New Roman" w:hAnsi="Times New Roman"/>
          <w:i/>
          <w:sz w:val="26"/>
          <w:szCs w:val="26"/>
        </w:rPr>
        <w:t>расширение налогооблагаемой базы за счет ежегодного вовлечения в предпринимательскую деятельность вновь зарегистрированных индивидуальных предпринимателей</w:t>
      </w:r>
      <w:r w:rsidR="007824EC">
        <w:rPr>
          <w:rFonts w:ascii="Times New Roman" w:hAnsi="Times New Roman"/>
          <w:i/>
          <w:sz w:val="26"/>
          <w:szCs w:val="26"/>
        </w:rPr>
        <w:t>, создать новые рабочие места, повыси</w:t>
      </w:r>
      <w:r w:rsidR="007245E7">
        <w:rPr>
          <w:rFonts w:ascii="Times New Roman" w:hAnsi="Times New Roman"/>
          <w:i/>
          <w:sz w:val="26"/>
          <w:szCs w:val="26"/>
        </w:rPr>
        <w:t xml:space="preserve">ть уровень занятости населения </w:t>
      </w:r>
      <w:r w:rsidR="007824EC">
        <w:rPr>
          <w:rFonts w:ascii="Times New Roman" w:hAnsi="Times New Roman"/>
          <w:i/>
          <w:sz w:val="26"/>
          <w:szCs w:val="26"/>
        </w:rPr>
        <w:t>и получить дополнительные налоговые поступления в бюджет.</w:t>
      </w:r>
    </w:p>
    <w:p w:rsidR="00C3564C" w:rsidRPr="006D646B" w:rsidRDefault="00C3564C" w:rsidP="007704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16"/>
          <w:szCs w:val="16"/>
        </w:rPr>
      </w:pPr>
    </w:p>
    <w:p w:rsidR="00C3564C" w:rsidRPr="00751DA8" w:rsidRDefault="00C3564C" w:rsidP="007704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751DA8">
        <w:rPr>
          <w:rFonts w:ascii="Times New Roman" w:hAnsi="Times New Roman"/>
          <w:sz w:val="26"/>
          <w:szCs w:val="26"/>
        </w:rPr>
        <w:t>2. Цели предлагаемого правового регулирования.</w:t>
      </w:r>
      <w:bookmarkStart w:id="0" w:name="OLE_LINK65"/>
      <w:bookmarkStart w:id="1" w:name="OLE_LINK66"/>
      <w:bookmarkStart w:id="2" w:name="OLE_LINK67"/>
    </w:p>
    <w:p w:rsidR="00C3564C" w:rsidRPr="00751DA8" w:rsidRDefault="00C3564C" w:rsidP="007704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</w:p>
    <w:bookmarkEnd w:id="0"/>
    <w:bookmarkEnd w:id="1"/>
    <w:bookmarkEnd w:id="2"/>
    <w:p w:rsidR="00404B13" w:rsidRDefault="00C3564C" w:rsidP="00EB0375">
      <w:pPr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751DA8">
        <w:rPr>
          <w:rFonts w:ascii="Times New Roman" w:hAnsi="Times New Roman"/>
          <w:i/>
          <w:sz w:val="26"/>
          <w:szCs w:val="26"/>
        </w:rPr>
        <w:t xml:space="preserve">Целью предлагаемого правового регулирования является переход к </w:t>
      </w:r>
      <w:bookmarkStart w:id="3" w:name="OLE_LINK34"/>
      <w:bookmarkStart w:id="4" w:name="OLE_LINK35"/>
      <w:r w:rsidRPr="00751DA8">
        <w:rPr>
          <w:rFonts w:ascii="Times New Roman" w:hAnsi="Times New Roman"/>
          <w:i/>
          <w:sz w:val="26"/>
          <w:szCs w:val="26"/>
        </w:rPr>
        <w:t xml:space="preserve">более справедливому и экономически обоснованному порядку налогообложения </w:t>
      </w:r>
      <w:r w:rsidR="007824EC">
        <w:rPr>
          <w:rFonts w:ascii="Times New Roman" w:hAnsi="Times New Roman"/>
          <w:i/>
          <w:sz w:val="26"/>
          <w:szCs w:val="26"/>
        </w:rPr>
        <w:t>различных категорий предпринимателей</w:t>
      </w:r>
      <w:r w:rsidR="00404B13">
        <w:rPr>
          <w:rFonts w:ascii="Times New Roman" w:hAnsi="Times New Roman"/>
          <w:i/>
          <w:sz w:val="26"/>
          <w:szCs w:val="26"/>
        </w:rPr>
        <w:t xml:space="preserve"> на основе введения «налоговых каникул»</w:t>
      </w:r>
      <w:r w:rsidR="00B87C44">
        <w:rPr>
          <w:rFonts w:ascii="Times New Roman" w:hAnsi="Times New Roman"/>
          <w:i/>
          <w:sz w:val="26"/>
          <w:szCs w:val="26"/>
        </w:rPr>
        <w:t>, то есть нулевой налоговой ставки</w:t>
      </w:r>
      <w:r w:rsidR="00404B13">
        <w:rPr>
          <w:rFonts w:ascii="Times New Roman" w:hAnsi="Times New Roman"/>
          <w:i/>
          <w:sz w:val="26"/>
          <w:szCs w:val="26"/>
        </w:rPr>
        <w:t xml:space="preserve"> продолжительностью два налоговых периода для впервые зарегистрированных (с 1 января 2016 года) индивидуальных предпринимателей, </w:t>
      </w:r>
      <w:r w:rsidR="00B87C44">
        <w:rPr>
          <w:rFonts w:ascii="Times New Roman" w:hAnsi="Times New Roman"/>
          <w:i/>
          <w:sz w:val="26"/>
          <w:szCs w:val="26"/>
        </w:rPr>
        <w:t xml:space="preserve">применяющих </w:t>
      </w:r>
      <w:r w:rsidR="007245E7">
        <w:rPr>
          <w:rFonts w:ascii="Times New Roman" w:hAnsi="Times New Roman"/>
          <w:i/>
          <w:sz w:val="26"/>
          <w:szCs w:val="26"/>
        </w:rPr>
        <w:t>упрощенную систему налогообложения</w:t>
      </w:r>
      <w:r w:rsidR="00B87C44">
        <w:rPr>
          <w:rFonts w:ascii="Times New Roman" w:hAnsi="Times New Roman"/>
          <w:i/>
          <w:sz w:val="26"/>
          <w:szCs w:val="26"/>
        </w:rPr>
        <w:t xml:space="preserve">. Это </w:t>
      </w:r>
      <w:r w:rsidR="00404B13">
        <w:rPr>
          <w:rFonts w:ascii="Times New Roman" w:hAnsi="Times New Roman"/>
          <w:i/>
          <w:sz w:val="26"/>
          <w:szCs w:val="26"/>
        </w:rPr>
        <w:t>облегчит налоговое бремя для стартующего бизнеса</w:t>
      </w:r>
      <w:r w:rsidR="00B87C44">
        <w:rPr>
          <w:rFonts w:ascii="Times New Roman" w:hAnsi="Times New Roman"/>
          <w:i/>
          <w:sz w:val="26"/>
          <w:szCs w:val="26"/>
        </w:rPr>
        <w:t>,</w:t>
      </w:r>
      <w:r w:rsidR="00404B13">
        <w:rPr>
          <w:rFonts w:ascii="Times New Roman" w:hAnsi="Times New Roman"/>
          <w:i/>
          <w:sz w:val="26"/>
          <w:szCs w:val="26"/>
        </w:rPr>
        <w:t xml:space="preserve"> </w:t>
      </w:r>
      <w:r w:rsidR="00B87C44">
        <w:rPr>
          <w:rFonts w:ascii="Times New Roman" w:hAnsi="Times New Roman"/>
          <w:i/>
          <w:sz w:val="26"/>
          <w:szCs w:val="26"/>
        </w:rPr>
        <w:t>а также</w:t>
      </w:r>
      <w:r w:rsidR="00404B13">
        <w:rPr>
          <w:rFonts w:ascii="Times New Roman" w:hAnsi="Times New Roman"/>
          <w:i/>
          <w:sz w:val="26"/>
          <w:szCs w:val="26"/>
        </w:rPr>
        <w:t xml:space="preserve"> позволит </w:t>
      </w:r>
      <w:r w:rsidR="0063229A">
        <w:rPr>
          <w:rFonts w:ascii="Times New Roman" w:hAnsi="Times New Roman"/>
          <w:i/>
          <w:sz w:val="26"/>
          <w:szCs w:val="26"/>
        </w:rPr>
        <w:t>стимулир</w:t>
      </w:r>
      <w:r w:rsidR="00404B13">
        <w:rPr>
          <w:rFonts w:ascii="Times New Roman" w:hAnsi="Times New Roman"/>
          <w:i/>
          <w:sz w:val="26"/>
          <w:szCs w:val="26"/>
        </w:rPr>
        <w:t xml:space="preserve">овать </w:t>
      </w:r>
      <w:r w:rsidR="0063229A">
        <w:rPr>
          <w:rFonts w:ascii="Times New Roman" w:hAnsi="Times New Roman"/>
          <w:i/>
          <w:sz w:val="26"/>
          <w:szCs w:val="26"/>
        </w:rPr>
        <w:t>выход</w:t>
      </w:r>
      <w:r w:rsidR="00404B13">
        <w:rPr>
          <w:rFonts w:ascii="Times New Roman" w:hAnsi="Times New Roman"/>
          <w:i/>
          <w:sz w:val="26"/>
          <w:szCs w:val="26"/>
        </w:rPr>
        <w:t xml:space="preserve"> самозанятых </w:t>
      </w:r>
      <w:r w:rsidR="0063229A">
        <w:rPr>
          <w:rFonts w:ascii="Times New Roman" w:hAnsi="Times New Roman"/>
          <w:i/>
          <w:sz w:val="26"/>
          <w:szCs w:val="26"/>
        </w:rPr>
        <w:t>граждан из «теневого бизнеса»</w:t>
      </w:r>
      <w:r w:rsidR="00404B13">
        <w:rPr>
          <w:rFonts w:ascii="Times New Roman" w:hAnsi="Times New Roman"/>
          <w:i/>
          <w:sz w:val="26"/>
          <w:szCs w:val="26"/>
        </w:rPr>
        <w:t>.</w:t>
      </w:r>
    </w:p>
    <w:p w:rsidR="00404B13" w:rsidRPr="006D646B" w:rsidRDefault="00404B13" w:rsidP="00EB0375">
      <w:pPr>
        <w:spacing w:after="0" w:line="240" w:lineRule="auto"/>
        <w:ind w:firstLine="567"/>
        <w:jc w:val="both"/>
        <w:rPr>
          <w:rFonts w:ascii="Times New Roman" w:hAnsi="Times New Roman"/>
          <w:i/>
          <w:sz w:val="16"/>
          <w:szCs w:val="16"/>
        </w:rPr>
      </w:pPr>
    </w:p>
    <w:bookmarkEnd w:id="3"/>
    <w:bookmarkEnd w:id="4"/>
    <w:p w:rsidR="00C3564C" w:rsidRPr="00751DA8" w:rsidRDefault="00C3564C" w:rsidP="00EB0375">
      <w:pPr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DB6BD3">
        <w:rPr>
          <w:rFonts w:ascii="Times New Roman" w:hAnsi="Times New Roman"/>
          <w:i/>
          <w:sz w:val="26"/>
          <w:szCs w:val="26"/>
        </w:rPr>
        <w:t>Цели предлагаемого правового регулирования соответствуют целям, обозначенным в следующих стратегических документах:</w:t>
      </w:r>
    </w:p>
    <w:p w:rsidR="00C3564C" w:rsidRPr="00751DA8" w:rsidRDefault="00C3564C" w:rsidP="00EB0375">
      <w:pPr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751DA8">
        <w:rPr>
          <w:rFonts w:ascii="Times New Roman" w:hAnsi="Times New Roman"/>
          <w:i/>
          <w:sz w:val="26"/>
          <w:szCs w:val="26"/>
        </w:rPr>
        <w:t>- Послание Президент</w:t>
      </w:r>
      <w:r>
        <w:rPr>
          <w:rFonts w:ascii="Times New Roman" w:hAnsi="Times New Roman"/>
          <w:i/>
          <w:sz w:val="26"/>
          <w:szCs w:val="26"/>
        </w:rPr>
        <w:t>а</w:t>
      </w:r>
      <w:r w:rsidRPr="00751DA8">
        <w:rPr>
          <w:rFonts w:ascii="Times New Roman" w:hAnsi="Times New Roman"/>
          <w:i/>
          <w:sz w:val="26"/>
          <w:szCs w:val="26"/>
        </w:rPr>
        <w:t xml:space="preserve"> Российской</w:t>
      </w:r>
      <w:r w:rsidR="005279DD">
        <w:rPr>
          <w:rFonts w:ascii="Times New Roman" w:hAnsi="Times New Roman"/>
          <w:i/>
          <w:sz w:val="26"/>
          <w:szCs w:val="26"/>
        </w:rPr>
        <w:t xml:space="preserve"> </w:t>
      </w:r>
      <w:r w:rsidR="007245E7">
        <w:rPr>
          <w:rFonts w:ascii="Times New Roman" w:hAnsi="Times New Roman"/>
          <w:i/>
          <w:sz w:val="26"/>
          <w:szCs w:val="26"/>
        </w:rPr>
        <w:t>Федерации</w:t>
      </w:r>
      <w:r w:rsidR="005279DD">
        <w:rPr>
          <w:rFonts w:ascii="Times New Roman" w:hAnsi="Times New Roman"/>
          <w:i/>
          <w:sz w:val="26"/>
          <w:szCs w:val="26"/>
        </w:rPr>
        <w:t xml:space="preserve"> </w:t>
      </w:r>
      <w:r w:rsidRPr="00751DA8">
        <w:rPr>
          <w:rFonts w:ascii="Times New Roman" w:hAnsi="Times New Roman"/>
          <w:i/>
          <w:sz w:val="26"/>
          <w:szCs w:val="26"/>
        </w:rPr>
        <w:t>Федеральному</w:t>
      </w:r>
      <w:r w:rsidR="005279DD">
        <w:rPr>
          <w:rFonts w:ascii="Times New Roman" w:hAnsi="Times New Roman"/>
          <w:i/>
          <w:sz w:val="26"/>
          <w:szCs w:val="26"/>
        </w:rPr>
        <w:t xml:space="preserve"> </w:t>
      </w:r>
      <w:r w:rsidRPr="00751DA8">
        <w:rPr>
          <w:rFonts w:ascii="Times New Roman" w:hAnsi="Times New Roman"/>
          <w:i/>
          <w:sz w:val="26"/>
          <w:szCs w:val="26"/>
        </w:rPr>
        <w:t xml:space="preserve">Собранию </w:t>
      </w:r>
      <w:r>
        <w:rPr>
          <w:rFonts w:ascii="Times New Roman" w:hAnsi="Times New Roman"/>
          <w:i/>
          <w:sz w:val="26"/>
          <w:szCs w:val="26"/>
        </w:rPr>
        <w:t xml:space="preserve">от </w:t>
      </w:r>
      <w:r w:rsidR="0063229A">
        <w:rPr>
          <w:rFonts w:ascii="Times New Roman" w:hAnsi="Times New Roman"/>
          <w:i/>
          <w:sz w:val="26"/>
          <w:szCs w:val="26"/>
        </w:rPr>
        <w:t>4</w:t>
      </w:r>
      <w:r w:rsidR="007245E7">
        <w:rPr>
          <w:rFonts w:ascii="Times New Roman" w:hAnsi="Times New Roman"/>
          <w:i/>
          <w:sz w:val="26"/>
          <w:szCs w:val="26"/>
        </w:rPr>
        <w:t> </w:t>
      </w:r>
      <w:r w:rsidRPr="00751DA8">
        <w:rPr>
          <w:rFonts w:ascii="Times New Roman" w:hAnsi="Times New Roman"/>
          <w:i/>
          <w:sz w:val="26"/>
          <w:szCs w:val="26"/>
        </w:rPr>
        <w:t>декабря 201</w:t>
      </w:r>
      <w:r w:rsidR="0063229A">
        <w:rPr>
          <w:rFonts w:ascii="Times New Roman" w:hAnsi="Times New Roman"/>
          <w:i/>
          <w:sz w:val="26"/>
          <w:szCs w:val="26"/>
        </w:rPr>
        <w:t>4</w:t>
      </w:r>
      <w:r w:rsidRPr="00751DA8">
        <w:rPr>
          <w:rFonts w:ascii="Times New Roman" w:hAnsi="Times New Roman"/>
          <w:i/>
          <w:sz w:val="26"/>
          <w:szCs w:val="26"/>
        </w:rPr>
        <w:t xml:space="preserve"> года;</w:t>
      </w:r>
    </w:p>
    <w:p w:rsidR="00C3564C" w:rsidRPr="00751DA8" w:rsidRDefault="00C3564C" w:rsidP="00EB0375">
      <w:pPr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751DA8">
        <w:rPr>
          <w:rFonts w:ascii="Times New Roman" w:hAnsi="Times New Roman"/>
          <w:i/>
          <w:sz w:val="26"/>
          <w:szCs w:val="26"/>
        </w:rPr>
        <w:t>- «Основные направления налоговой политики Российской Федерации на 201</w:t>
      </w:r>
      <w:r w:rsidR="005279DD">
        <w:rPr>
          <w:rFonts w:ascii="Times New Roman" w:hAnsi="Times New Roman"/>
          <w:i/>
          <w:sz w:val="26"/>
          <w:szCs w:val="26"/>
        </w:rPr>
        <w:t>5</w:t>
      </w:r>
      <w:r w:rsidRPr="00751DA8">
        <w:rPr>
          <w:rFonts w:ascii="Times New Roman" w:hAnsi="Times New Roman"/>
          <w:i/>
          <w:sz w:val="26"/>
          <w:szCs w:val="26"/>
        </w:rPr>
        <w:t xml:space="preserve"> год и на плановый период 201</w:t>
      </w:r>
      <w:r w:rsidR="005279DD">
        <w:rPr>
          <w:rFonts w:ascii="Times New Roman" w:hAnsi="Times New Roman"/>
          <w:i/>
          <w:sz w:val="26"/>
          <w:szCs w:val="26"/>
        </w:rPr>
        <w:t>6</w:t>
      </w:r>
      <w:r w:rsidRPr="00751DA8">
        <w:rPr>
          <w:rFonts w:ascii="Times New Roman" w:hAnsi="Times New Roman"/>
          <w:i/>
          <w:sz w:val="26"/>
          <w:szCs w:val="26"/>
        </w:rPr>
        <w:t xml:space="preserve"> и 201</w:t>
      </w:r>
      <w:r w:rsidR="005279DD">
        <w:rPr>
          <w:rFonts w:ascii="Times New Roman" w:hAnsi="Times New Roman"/>
          <w:i/>
          <w:sz w:val="26"/>
          <w:szCs w:val="26"/>
        </w:rPr>
        <w:t>7</w:t>
      </w:r>
      <w:r w:rsidRPr="00751DA8">
        <w:rPr>
          <w:rFonts w:ascii="Times New Roman" w:hAnsi="Times New Roman"/>
          <w:i/>
          <w:sz w:val="26"/>
          <w:szCs w:val="26"/>
        </w:rPr>
        <w:t xml:space="preserve"> годов» (одобрено Правительством РФ </w:t>
      </w:r>
      <w:r w:rsidR="005279DD">
        <w:rPr>
          <w:rFonts w:ascii="Times New Roman" w:hAnsi="Times New Roman"/>
          <w:i/>
          <w:sz w:val="26"/>
          <w:szCs w:val="26"/>
        </w:rPr>
        <w:t>01</w:t>
      </w:r>
      <w:r w:rsidRPr="00751DA8">
        <w:rPr>
          <w:rFonts w:ascii="Times New Roman" w:hAnsi="Times New Roman"/>
          <w:i/>
          <w:sz w:val="26"/>
          <w:szCs w:val="26"/>
        </w:rPr>
        <w:t>.0</w:t>
      </w:r>
      <w:r w:rsidR="005279DD">
        <w:rPr>
          <w:rFonts w:ascii="Times New Roman" w:hAnsi="Times New Roman"/>
          <w:i/>
          <w:sz w:val="26"/>
          <w:szCs w:val="26"/>
        </w:rPr>
        <w:t>7</w:t>
      </w:r>
      <w:r w:rsidRPr="00751DA8">
        <w:rPr>
          <w:rFonts w:ascii="Times New Roman" w:hAnsi="Times New Roman"/>
          <w:i/>
          <w:sz w:val="26"/>
          <w:szCs w:val="26"/>
        </w:rPr>
        <w:t>.201</w:t>
      </w:r>
      <w:r w:rsidR="005279DD">
        <w:rPr>
          <w:rFonts w:ascii="Times New Roman" w:hAnsi="Times New Roman"/>
          <w:i/>
          <w:sz w:val="26"/>
          <w:szCs w:val="26"/>
        </w:rPr>
        <w:t>4</w:t>
      </w:r>
      <w:r w:rsidRPr="00751DA8">
        <w:rPr>
          <w:rFonts w:ascii="Times New Roman" w:hAnsi="Times New Roman"/>
          <w:i/>
          <w:sz w:val="26"/>
          <w:szCs w:val="26"/>
        </w:rPr>
        <w:t>).</w:t>
      </w:r>
    </w:p>
    <w:p w:rsidR="00C3564C" w:rsidRPr="006D646B" w:rsidRDefault="00C3564C" w:rsidP="0077047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3564C" w:rsidRPr="00751DA8" w:rsidRDefault="00C3564C" w:rsidP="000053CE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751DA8">
        <w:rPr>
          <w:rFonts w:ascii="Times New Roman" w:hAnsi="Times New Roman"/>
          <w:sz w:val="26"/>
          <w:szCs w:val="26"/>
        </w:rPr>
        <w:t>3. Действующие нормативные правовые акты, поручения, другие решения, из которых вытекает необходимость разработки предлагаемого правового регулирования в данной области.</w:t>
      </w:r>
    </w:p>
    <w:p w:rsidR="00C3564C" w:rsidRPr="006D646B" w:rsidRDefault="00C3564C" w:rsidP="00EB0375">
      <w:pPr>
        <w:spacing w:after="0" w:line="240" w:lineRule="auto"/>
        <w:ind w:firstLine="539"/>
        <w:jc w:val="both"/>
        <w:rPr>
          <w:rFonts w:ascii="Times New Roman" w:hAnsi="Times New Roman"/>
          <w:sz w:val="16"/>
          <w:szCs w:val="16"/>
        </w:rPr>
      </w:pPr>
    </w:p>
    <w:p w:rsidR="00C3564C" w:rsidRPr="000C3900" w:rsidRDefault="00C3564C" w:rsidP="00EB0375">
      <w:pPr>
        <w:spacing w:after="0" w:line="240" w:lineRule="auto"/>
        <w:ind w:firstLine="539"/>
        <w:jc w:val="both"/>
        <w:rPr>
          <w:rFonts w:ascii="Times New Roman" w:hAnsi="Times New Roman"/>
          <w:i/>
          <w:sz w:val="26"/>
          <w:szCs w:val="26"/>
        </w:rPr>
      </w:pPr>
      <w:r w:rsidRPr="000C3900">
        <w:rPr>
          <w:rFonts w:ascii="Times New Roman" w:hAnsi="Times New Roman"/>
          <w:i/>
          <w:sz w:val="26"/>
          <w:szCs w:val="26"/>
        </w:rPr>
        <w:t xml:space="preserve">Необходимость разработки предлагаемого правового регулирования обусловлена нормами действующего федерального налогового законодательства. </w:t>
      </w:r>
    </w:p>
    <w:p w:rsidR="000C3900" w:rsidRPr="00DB6BD3" w:rsidRDefault="00C3564C" w:rsidP="00D269D5">
      <w:pPr>
        <w:pStyle w:val="ConsPlusNormal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B6BD3">
        <w:rPr>
          <w:rFonts w:ascii="Times New Roman" w:hAnsi="Times New Roman" w:cs="Times New Roman"/>
          <w:i/>
          <w:sz w:val="26"/>
          <w:szCs w:val="26"/>
        </w:rPr>
        <w:t xml:space="preserve">В соответствии </w:t>
      </w:r>
      <w:r w:rsidR="005279DD" w:rsidRPr="00DB6BD3">
        <w:rPr>
          <w:rFonts w:ascii="Times New Roman" w:hAnsi="Times New Roman" w:cs="Times New Roman"/>
          <w:i/>
          <w:sz w:val="26"/>
          <w:szCs w:val="26"/>
        </w:rPr>
        <w:t>с Федеральными Законами  от 29 октября 2014 года № 477-ФЗ «О</w:t>
      </w:r>
      <w:r w:rsidR="007245E7">
        <w:rPr>
          <w:rFonts w:ascii="Times New Roman" w:hAnsi="Times New Roman" w:cs="Times New Roman"/>
          <w:i/>
          <w:sz w:val="26"/>
          <w:szCs w:val="26"/>
        </w:rPr>
        <w:t> </w:t>
      </w:r>
      <w:r w:rsidR="005279DD" w:rsidRPr="00DB6BD3">
        <w:rPr>
          <w:rFonts w:ascii="Times New Roman" w:hAnsi="Times New Roman" w:cs="Times New Roman"/>
          <w:i/>
          <w:sz w:val="26"/>
          <w:szCs w:val="26"/>
        </w:rPr>
        <w:t>внесении изменений в часть вторую Налогового кодекса Российской Федерации» и от 13 июля 2015 года №232-ФЗ «О внесении изменений в статью 12 части первой и часть вторую Налогового кодекса Российской Федерации»</w:t>
      </w:r>
      <w:r w:rsidR="00D269D5" w:rsidRPr="00DB6BD3">
        <w:rPr>
          <w:rFonts w:ascii="Times New Roman" w:hAnsi="Times New Roman" w:cs="Times New Roman"/>
          <w:i/>
          <w:sz w:val="26"/>
          <w:szCs w:val="26"/>
        </w:rPr>
        <w:t xml:space="preserve"> внесены изменения в статьи 346.20, 346.50 части второй, а также в статью 12 части первой Налогового кодекса Российской Федерации, предусматривающие  право законодательным (представительным) органам государственной власти субъектов Российской Федерации устанавливать по специальным налоговым режимам</w:t>
      </w:r>
      <w:r w:rsidR="000C3900" w:rsidRPr="00DB6BD3">
        <w:rPr>
          <w:rFonts w:ascii="Times New Roman" w:hAnsi="Times New Roman" w:cs="Times New Roman"/>
          <w:i/>
          <w:sz w:val="26"/>
          <w:szCs w:val="26"/>
        </w:rPr>
        <w:t>:</w:t>
      </w:r>
    </w:p>
    <w:p w:rsidR="00D269D5" w:rsidRPr="00DB6BD3" w:rsidRDefault="000C3900" w:rsidP="00D269D5">
      <w:pPr>
        <w:pStyle w:val="ConsPlusNormal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B6BD3">
        <w:rPr>
          <w:rFonts w:ascii="Times New Roman" w:hAnsi="Times New Roman" w:cs="Times New Roman"/>
          <w:i/>
          <w:sz w:val="26"/>
          <w:szCs w:val="26"/>
        </w:rPr>
        <w:t>-</w:t>
      </w:r>
      <w:r w:rsidR="00D269D5" w:rsidRPr="00DB6BD3">
        <w:rPr>
          <w:rFonts w:ascii="Times New Roman" w:hAnsi="Times New Roman" w:cs="Times New Roman"/>
          <w:i/>
          <w:sz w:val="26"/>
          <w:szCs w:val="26"/>
        </w:rPr>
        <w:t xml:space="preserve"> виды предпринимательской</w:t>
      </w:r>
      <w:r w:rsidR="00BB2561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D269D5" w:rsidRPr="00DB6BD3">
        <w:rPr>
          <w:rFonts w:ascii="Times New Roman" w:hAnsi="Times New Roman" w:cs="Times New Roman"/>
          <w:i/>
          <w:sz w:val="26"/>
          <w:szCs w:val="26"/>
        </w:rPr>
        <w:t>деятельности, в отношении которых может применяться соответствующий специальный налоговый режим;</w:t>
      </w:r>
    </w:p>
    <w:p w:rsidR="00D269D5" w:rsidRPr="00DB6BD3" w:rsidRDefault="000C3900" w:rsidP="00D269D5">
      <w:pPr>
        <w:pStyle w:val="ConsPlusNormal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B6BD3">
        <w:rPr>
          <w:rFonts w:ascii="Times New Roman" w:hAnsi="Times New Roman" w:cs="Times New Roman"/>
          <w:i/>
          <w:sz w:val="26"/>
          <w:szCs w:val="26"/>
        </w:rPr>
        <w:t xml:space="preserve">- </w:t>
      </w:r>
      <w:r w:rsidR="00D269D5" w:rsidRPr="00DB6BD3">
        <w:rPr>
          <w:rFonts w:ascii="Times New Roman" w:hAnsi="Times New Roman" w:cs="Times New Roman"/>
          <w:i/>
          <w:sz w:val="26"/>
          <w:szCs w:val="26"/>
        </w:rPr>
        <w:t>ограничения на переход на специальный налоговый режим и на применение специального налогового режима;</w:t>
      </w:r>
    </w:p>
    <w:p w:rsidR="00D269D5" w:rsidRPr="00DB6BD3" w:rsidRDefault="000C3900" w:rsidP="00D269D5">
      <w:pPr>
        <w:pStyle w:val="ConsPlusNormal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B6BD3">
        <w:rPr>
          <w:rFonts w:ascii="Times New Roman" w:hAnsi="Times New Roman" w:cs="Times New Roman"/>
          <w:i/>
          <w:sz w:val="26"/>
          <w:szCs w:val="26"/>
        </w:rPr>
        <w:t xml:space="preserve">- </w:t>
      </w:r>
      <w:r w:rsidR="00D269D5" w:rsidRPr="00DB6BD3">
        <w:rPr>
          <w:rFonts w:ascii="Times New Roman" w:hAnsi="Times New Roman" w:cs="Times New Roman"/>
          <w:i/>
          <w:sz w:val="26"/>
          <w:szCs w:val="26"/>
        </w:rPr>
        <w:t>налоговые ставки в зависимости от категорий налогоплательщиков и видов предпринимательской деятельности;</w:t>
      </w:r>
    </w:p>
    <w:p w:rsidR="00D269D5" w:rsidRPr="00DB6BD3" w:rsidRDefault="000C3900" w:rsidP="00D269D5">
      <w:pPr>
        <w:pStyle w:val="ConsPlusNormal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B6BD3">
        <w:rPr>
          <w:rFonts w:ascii="Times New Roman" w:hAnsi="Times New Roman" w:cs="Times New Roman"/>
          <w:i/>
          <w:sz w:val="26"/>
          <w:szCs w:val="26"/>
        </w:rPr>
        <w:t xml:space="preserve">- </w:t>
      </w:r>
      <w:r w:rsidR="00D269D5" w:rsidRPr="00DB6BD3">
        <w:rPr>
          <w:rFonts w:ascii="Times New Roman" w:hAnsi="Times New Roman" w:cs="Times New Roman"/>
          <w:i/>
          <w:sz w:val="26"/>
          <w:szCs w:val="26"/>
        </w:rPr>
        <w:t>особенности определения налоговой базы;</w:t>
      </w:r>
    </w:p>
    <w:p w:rsidR="005279DD" w:rsidRPr="00DB6BD3" w:rsidRDefault="000C3900" w:rsidP="00D269D5">
      <w:pPr>
        <w:spacing w:after="0" w:line="240" w:lineRule="auto"/>
        <w:ind w:firstLine="539"/>
        <w:jc w:val="both"/>
        <w:rPr>
          <w:rFonts w:ascii="Times New Roman" w:hAnsi="Times New Roman"/>
          <w:i/>
          <w:sz w:val="26"/>
          <w:szCs w:val="26"/>
        </w:rPr>
      </w:pPr>
      <w:r w:rsidRPr="00DB6BD3">
        <w:rPr>
          <w:rFonts w:ascii="Times New Roman" w:hAnsi="Times New Roman"/>
          <w:i/>
          <w:sz w:val="26"/>
          <w:szCs w:val="26"/>
        </w:rPr>
        <w:t xml:space="preserve">- </w:t>
      </w:r>
      <w:r w:rsidR="00D269D5" w:rsidRPr="00DB6BD3">
        <w:rPr>
          <w:rFonts w:ascii="Times New Roman" w:hAnsi="Times New Roman"/>
          <w:i/>
          <w:sz w:val="26"/>
          <w:szCs w:val="26"/>
        </w:rPr>
        <w:t>налоговые льготы, а также основания и порядок их применения</w:t>
      </w:r>
      <w:r w:rsidRPr="00DB6BD3">
        <w:rPr>
          <w:rFonts w:ascii="Times New Roman" w:hAnsi="Times New Roman"/>
          <w:i/>
          <w:sz w:val="26"/>
          <w:szCs w:val="26"/>
        </w:rPr>
        <w:t>.</w:t>
      </w:r>
    </w:p>
    <w:p w:rsidR="00C3564C" w:rsidRPr="00751DA8" w:rsidRDefault="000C3900" w:rsidP="000C3900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0C3900">
        <w:rPr>
          <w:rFonts w:ascii="Times New Roman" w:hAnsi="Times New Roman"/>
          <w:i/>
          <w:sz w:val="26"/>
          <w:szCs w:val="26"/>
        </w:rPr>
        <w:t xml:space="preserve"> </w:t>
      </w:r>
      <w:r w:rsidR="00DC0B3A">
        <w:rPr>
          <w:rFonts w:ascii="Times New Roman" w:hAnsi="Times New Roman"/>
          <w:i/>
          <w:sz w:val="26"/>
          <w:szCs w:val="26"/>
        </w:rPr>
        <w:t xml:space="preserve">В соответствии с п. 4 ст. 346.20 части второй Налогового кодекса Российской Федерации законами субъектов Российской Федерации может быть установлена налоговая ставка в размере 0 процентов для налогоплательщиков-индивидуальных предпринимателей, впервые зарегистрированных после вступления в силу указанных законов и осуществляющих предпринимательскую деятельность в производственной, социальной и (или) научной сферах, а также в сфере бытовых услуг населению. </w:t>
      </w:r>
    </w:p>
    <w:p w:rsidR="00C3564C" w:rsidRPr="00751DA8" w:rsidRDefault="00C3564C" w:rsidP="0063790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51DA8">
        <w:rPr>
          <w:rFonts w:ascii="Times New Roman" w:hAnsi="Times New Roman"/>
          <w:sz w:val="26"/>
          <w:szCs w:val="26"/>
        </w:rPr>
        <w:lastRenderedPageBreak/>
        <w:t xml:space="preserve">4. Планируемый срок вступления в силу предлагаемого правового регулирования: 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751DA8">
        <w:rPr>
          <w:rFonts w:ascii="Times New Roman" w:hAnsi="Times New Roman"/>
          <w:i/>
          <w:sz w:val="26"/>
          <w:szCs w:val="26"/>
        </w:rPr>
        <w:t>1 января 2016 года.</w:t>
      </w:r>
    </w:p>
    <w:p w:rsidR="00C3564C" w:rsidRPr="006D646B" w:rsidRDefault="00C3564C" w:rsidP="0061499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3564C" w:rsidRPr="00751DA8" w:rsidRDefault="00C3564C" w:rsidP="0063790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51DA8">
        <w:rPr>
          <w:rFonts w:ascii="Times New Roman" w:hAnsi="Times New Roman"/>
          <w:sz w:val="26"/>
          <w:szCs w:val="26"/>
        </w:rPr>
        <w:t xml:space="preserve">5. Сведения о необходимости или отсутствии необходимости установления переходного периода: </w:t>
      </w:r>
      <w:r w:rsidRPr="00751DA8">
        <w:rPr>
          <w:rFonts w:ascii="Times New Roman" w:hAnsi="Times New Roman"/>
          <w:i/>
          <w:sz w:val="26"/>
          <w:szCs w:val="26"/>
        </w:rPr>
        <w:t xml:space="preserve">установление переходного периода федеральным налоговым  законодательством предусмотрено в виде применения </w:t>
      </w:r>
      <w:r w:rsidR="000C3900">
        <w:rPr>
          <w:rFonts w:ascii="Times New Roman" w:hAnsi="Times New Roman"/>
          <w:i/>
          <w:sz w:val="26"/>
          <w:szCs w:val="26"/>
        </w:rPr>
        <w:t xml:space="preserve">с 1 января </w:t>
      </w:r>
      <w:r w:rsidRPr="00751DA8">
        <w:rPr>
          <w:rFonts w:ascii="Times New Roman" w:hAnsi="Times New Roman"/>
          <w:i/>
          <w:sz w:val="26"/>
          <w:szCs w:val="26"/>
        </w:rPr>
        <w:t>2015 год</w:t>
      </w:r>
      <w:r w:rsidR="00672F62">
        <w:rPr>
          <w:rFonts w:ascii="Times New Roman" w:hAnsi="Times New Roman"/>
          <w:i/>
          <w:sz w:val="26"/>
          <w:szCs w:val="26"/>
        </w:rPr>
        <w:t xml:space="preserve">а </w:t>
      </w:r>
      <w:r w:rsidR="000C3900">
        <w:rPr>
          <w:rFonts w:ascii="Times New Roman" w:hAnsi="Times New Roman"/>
          <w:i/>
          <w:sz w:val="26"/>
          <w:szCs w:val="26"/>
        </w:rPr>
        <w:t xml:space="preserve">нулевых </w:t>
      </w:r>
      <w:r w:rsidRPr="00751DA8">
        <w:rPr>
          <w:rFonts w:ascii="Times New Roman" w:hAnsi="Times New Roman"/>
          <w:i/>
          <w:sz w:val="26"/>
          <w:szCs w:val="26"/>
        </w:rPr>
        <w:t>налоговых ставок, однако в связи с введением предлагаемого правового регулирования с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751DA8">
        <w:rPr>
          <w:rFonts w:ascii="Times New Roman" w:hAnsi="Times New Roman"/>
          <w:i/>
          <w:sz w:val="26"/>
          <w:szCs w:val="26"/>
        </w:rPr>
        <w:t>1</w:t>
      </w:r>
      <w:r w:rsidR="007245E7">
        <w:rPr>
          <w:rFonts w:ascii="Times New Roman" w:hAnsi="Times New Roman"/>
          <w:i/>
          <w:sz w:val="26"/>
          <w:szCs w:val="26"/>
        </w:rPr>
        <w:t> </w:t>
      </w:r>
      <w:r w:rsidRPr="00751DA8">
        <w:rPr>
          <w:rFonts w:ascii="Times New Roman" w:hAnsi="Times New Roman"/>
          <w:i/>
          <w:sz w:val="26"/>
          <w:szCs w:val="26"/>
        </w:rPr>
        <w:t>января 2016 года необходимость установления переходного периода отсутствует.</w:t>
      </w:r>
    </w:p>
    <w:p w:rsidR="00C3564C" w:rsidRPr="006D646B" w:rsidRDefault="00C3564C" w:rsidP="00637903">
      <w:pPr>
        <w:spacing w:after="0" w:line="240" w:lineRule="auto"/>
        <w:ind w:firstLine="708"/>
        <w:rPr>
          <w:rFonts w:ascii="Times New Roman" w:hAnsi="Times New Roman"/>
          <w:sz w:val="16"/>
          <w:szCs w:val="16"/>
        </w:rPr>
      </w:pPr>
    </w:p>
    <w:p w:rsidR="00C3564C" w:rsidRPr="00751DA8" w:rsidRDefault="00C3564C" w:rsidP="00637903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 w:rsidRPr="00751DA8">
        <w:rPr>
          <w:rFonts w:ascii="Times New Roman" w:hAnsi="Times New Roman"/>
          <w:sz w:val="26"/>
          <w:szCs w:val="26"/>
        </w:rPr>
        <w:t>6. Сравнение возможных вариантов решения проблемы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3969"/>
        <w:gridCol w:w="4394"/>
      </w:tblGrid>
      <w:tr w:rsidR="002844FA" w:rsidRPr="00E326F1" w:rsidTr="00342875">
        <w:tc>
          <w:tcPr>
            <w:tcW w:w="1871" w:type="dxa"/>
          </w:tcPr>
          <w:p w:rsidR="002844FA" w:rsidRPr="00E326F1" w:rsidRDefault="002844FA" w:rsidP="0061499F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969" w:type="dxa"/>
          </w:tcPr>
          <w:p w:rsidR="002844FA" w:rsidRPr="00E326F1" w:rsidRDefault="002844FA" w:rsidP="006149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6F1">
              <w:rPr>
                <w:rFonts w:ascii="Times New Roman" w:hAnsi="Times New Roman"/>
                <w:sz w:val="24"/>
                <w:szCs w:val="24"/>
              </w:rPr>
              <w:t>Вариант 1</w:t>
            </w:r>
          </w:p>
        </w:tc>
        <w:tc>
          <w:tcPr>
            <w:tcW w:w="4394" w:type="dxa"/>
          </w:tcPr>
          <w:p w:rsidR="002844FA" w:rsidRPr="00E326F1" w:rsidRDefault="002844FA" w:rsidP="006149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6F1">
              <w:rPr>
                <w:rFonts w:ascii="Times New Roman" w:hAnsi="Times New Roman"/>
                <w:sz w:val="24"/>
                <w:szCs w:val="24"/>
              </w:rPr>
              <w:t>Вариант 2</w:t>
            </w:r>
          </w:p>
        </w:tc>
      </w:tr>
      <w:tr w:rsidR="002844FA" w:rsidRPr="00E326F1" w:rsidTr="00342875">
        <w:trPr>
          <w:trHeight w:val="1545"/>
        </w:trPr>
        <w:tc>
          <w:tcPr>
            <w:tcW w:w="1871" w:type="dxa"/>
          </w:tcPr>
          <w:p w:rsidR="002844FA" w:rsidRPr="00E326F1" w:rsidRDefault="002844FA" w:rsidP="00EB037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5" w:name="_Hlk403518836"/>
            <w:r w:rsidRPr="00E326F1">
              <w:rPr>
                <w:rFonts w:ascii="Times New Roman" w:hAnsi="Times New Roman"/>
                <w:iCs/>
                <w:sz w:val="24"/>
                <w:szCs w:val="24"/>
              </w:rPr>
              <w:t>6.1. Содержание варианта решения выявленной проблемы</w:t>
            </w:r>
          </w:p>
        </w:tc>
        <w:tc>
          <w:tcPr>
            <w:tcW w:w="3969" w:type="dxa"/>
          </w:tcPr>
          <w:p w:rsidR="002844FA" w:rsidRPr="00E326F1" w:rsidRDefault="00DC0B3A" w:rsidP="006D646B">
            <w:pPr>
              <w:pStyle w:val="ConsPlusNormal"/>
              <w:ind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6" w:name="OLE_LINK6"/>
            <w:bookmarkStart w:id="7" w:name="OLE_LINK7"/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Законопроект </w:t>
            </w:r>
            <w:r w:rsidRPr="00E326F1">
              <w:rPr>
                <w:rFonts w:ascii="Times New Roman" w:hAnsi="Times New Roman" w:cs="Times New Roman"/>
                <w:i/>
                <w:sz w:val="24"/>
                <w:szCs w:val="24"/>
              </w:rPr>
              <w:t>«Об установлении ставок налога, взимаемого в связи с применением упрощенной системы налогообложения на территории Белгородской области»</w:t>
            </w:r>
            <w:r w:rsidR="006D646B">
              <w:rPr>
                <w:rFonts w:ascii="Times New Roman" w:hAnsi="Times New Roman"/>
                <w:i/>
                <w:sz w:val="24"/>
                <w:szCs w:val="24"/>
              </w:rPr>
              <w:t>, предусматривающий введение нулевых ставок налогообложения для впервые зарегистрированных индивидуальных предпринимателей, применяющих упрощенную систему налогообложения,</w:t>
            </w:r>
            <w:r w:rsidRPr="00E32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 принят</w:t>
            </w:r>
            <w:bookmarkEnd w:id="6"/>
            <w:bookmarkEnd w:id="7"/>
            <w:r w:rsidR="00A168B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2844FA" w:rsidRPr="00E326F1" w:rsidRDefault="00A06924" w:rsidP="0034287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Законопроект «Об установлении ставок налога, взимаемого в связи с применением упрощенной системы налогообложения на территории Белгородской области»</w:t>
            </w:r>
            <w:r w:rsidR="00342875">
              <w:rPr>
                <w:rFonts w:ascii="Times New Roman" w:hAnsi="Times New Roman"/>
                <w:i/>
                <w:sz w:val="24"/>
                <w:szCs w:val="24"/>
              </w:rPr>
              <w:t xml:space="preserve">, предусматривающий введение нулевых ставок налогообложения для впервые зарегистрированных индивидуальных предпринимателей, применяющих упрощенную систему налогообложения, </w:t>
            </w: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>принят</w:t>
            </w:r>
            <w:r w:rsidR="00A168B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2844FA" w:rsidRPr="00E326F1" w:rsidTr="00342875">
        <w:tc>
          <w:tcPr>
            <w:tcW w:w="1871" w:type="dxa"/>
          </w:tcPr>
          <w:p w:rsidR="002844FA" w:rsidRPr="00E326F1" w:rsidRDefault="002844FA" w:rsidP="00EB037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326F1">
              <w:rPr>
                <w:rFonts w:ascii="Times New Roman" w:hAnsi="Times New Roman"/>
                <w:iCs/>
                <w:sz w:val="24"/>
                <w:szCs w:val="24"/>
              </w:rPr>
              <w:t>6.2. Качествен</w:t>
            </w:r>
            <w:r w:rsidR="00EC00FE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E326F1">
              <w:rPr>
                <w:rFonts w:ascii="Times New Roman" w:hAnsi="Times New Roman"/>
                <w:iCs/>
                <w:sz w:val="24"/>
                <w:szCs w:val="24"/>
              </w:rPr>
              <w:t xml:space="preserve">ная характеристика и оценка динамики численности </w:t>
            </w:r>
            <w:bookmarkStart w:id="8" w:name="OLE_LINK13"/>
            <w:bookmarkStart w:id="9" w:name="OLE_LINK14"/>
            <w:bookmarkStart w:id="10" w:name="OLE_LINK18"/>
            <w:r w:rsidRPr="00E326F1">
              <w:rPr>
                <w:rFonts w:ascii="Times New Roman" w:hAnsi="Times New Roman"/>
                <w:iCs/>
                <w:sz w:val="24"/>
                <w:szCs w:val="24"/>
              </w:rPr>
              <w:t xml:space="preserve">потенциальных адресатов предлагаемого правового регулирования </w:t>
            </w:r>
            <w:bookmarkEnd w:id="8"/>
            <w:bookmarkEnd w:id="9"/>
            <w:bookmarkEnd w:id="10"/>
            <w:r w:rsidRPr="00E326F1">
              <w:rPr>
                <w:rFonts w:ascii="Times New Roman" w:hAnsi="Times New Roman"/>
                <w:iCs/>
                <w:sz w:val="24"/>
                <w:szCs w:val="24"/>
              </w:rPr>
              <w:t>в среднесрочном периоде (1 – 3 года)</w:t>
            </w:r>
          </w:p>
        </w:tc>
        <w:tc>
          <w:tcPr>
            <w:tcW w:w="3969" w:type="dxa"/>
          </w:tcPr>
          <w:p w:rsidR="00A06924" w:rsidRPr="00E326F1" w:rsidRDefault="002844FA" w:rsidP="00A0692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11" w:name="OLE_LINK19"/>
            <w:bookmarkStart w:id="12" w:name="OLE_LINK20"/>
            <w:bookmarkStart w:id="13" w:name="OLE_LINK21"/>
            <w:bookmarkStart w:id="14" w:name="OLE_LINK24"/>
            <w:bookmarkStart w:id="15" w:name="OLE_LINK25"/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Потенциальные адресаты предлагаемого правового </w:t>
            </w:r>
            <w:bookmarkEnd w:id="11"/>
            <w:bookmarkEnd w:id="12"/>
            <w:bookmarkEnd w:id="13"/>
            <w:r w:rsidRPr="00E326F1">
              <w:rPr>
                <w:rFonts w:ascii="Times New Roman" w:hAnsi="Times New Roman"/>
                <w:i/>
                <w:sz w:val="24"/>
                <w:szCs w:val="24"/>
              </w:rPr>
              <w:t>регулирования</w:t>
            </w:r>
            <w:r w:rsidR="00A06924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–</w:t>
            </w:r>
            <w:r w:rsidRPr="00E326F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bookmarkEnd w:id="14"/>
            <w:bookmarkEnd w:id="15"/>
            <w:r w:rsidR="00A06924" w:rsidRPr="00E326F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индивидуальные предприниматели, впервые  зарегистрированные с 1 января 2016 года по 31 декабря 2020 года, осуществляющие деятельность в </w:t>
            </w:r>
            <w:r w:rsidR="00A06924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производственной, социальной и (или) научной сферах, а также в сфере бытовых услуг населению. </w:t>
            </w:r>
          </w:p>
          <w:p w:rsidR="00A06924" w:rsidRPr="00E326F1" w:rsidRDefault="00A06924" w:rsidP="00A069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Численность потенциальных адресатов предлагаемого правового регулирования: </w:t>
            </w:r>
            <w:r w:rsidR="004340F5"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>,0 тысяч</w:t>
            </w:r>
            <w:r w:rsidR="004340F5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субъектов, впервые осуществивших государственную регистрацию в качестве индивидуальных предпринимателей за налоговый период (год).</w:t>
            </w:r>
          </w:p>
          <w:p w:rsidR="00A06924" w:rsidRPr="00E326F1" w:rsidRDefault="004340F5" w:rsidP="00A069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Нулевая ставка </w:t>
            </w:r>
            <w:r w:rsidR="00A06924" w:rsidRPr="00E326F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по упрощенной системе налогообложения не предусмотрен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r w:rsidR="00A06924" w:rsidRPr="00E326F1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2844FA" w:rsidRPr="00E326F1" w:rsidRDefault="002844FA" w:rsidP="002E0A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394" w:type="dxa"/>
          </w:tcPr>
          <w:p w:rsidR="00A06924" w:rsidRPr="00E326F1" w:rsidRDefault="002844FA" w:rsidP="00A0692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16" w:name="OLE_LINK26"/>
            <w:bookmarkStart w:id="17" w:name="OLE_LINK27"/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bookmarkEnd w:id="16"/>
            <w:bookmarkEnd w:id="17"/>
            <w:r w:rsidR="00A06924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Потенциальные адресаты предлагаемого правового регулирования –</w:t>
            </w:r>
            <w:r w:rsidR="00A06924" w:rsidRPr="00E326F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индивидуальные предприниматели, впервые  зарегистрированные с 1 января 2016 года по 31 декабря 2020 года, осуществляющие деятельность в </w:t>
            </w:r>
            <w:r w:rsidR="00A06924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производственной, социальной и (или) научной сферах, а также в сфере бытовых услуг населению. </w:t>
            </w:r>
            <w:r w:rsidR="00A57B3E" w:rsidRPr="00E326F1">
              <w:rPr>
                <w:rFonts w:ascii="Times New Roman" w:hAnsi="Times New Roman"/>
                <w:i/>
                <w:sz w:val="24"/>
                <w:szCs w:val="24"/>
              </w:rPr>
              <w:t>Нулевые налоговые ставки установлены на период 2016-2020 годы.</w:t>
            </w:r>
          </w:p>
          <w:p w:rsidR="00A57B3E" w:rsidRPr="00E326F1" w:rsidRDefault="00A06924" w:rsidP="00A57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Численность потенциальных адресатов предлагаемого правового регулирования: </w:t>
            </w:r>
            <w:r w:rsidR="004340F5">
              <w:rPr>
                <w:rFonts w:ascii="Times New Roman" w:hAnsi="Times New Roman"/>
                <w:i/>
                <w:sz w:val="24"/>
                <w:szCs w:val="24"/>
              </w:rPr>
              <w:t>7,0</w:t>
            </w: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тысяч</w:t>
            </w:r>
            <w:r w:rsidR="004340F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субъектов</w:t>
            </w:r>
            <w:r w:rsidR="00A57B3E" w:rsidRPr="00E326F1">
              <w:rPr>
                <w:rFonts w:ascii="Times New Roman" w:hAnsi="Times New Roman"/>
                <w:i/>
                <w:sz w:val="24"/>
                <w:szCs w:val="24"/>
              </w:rPr>
              <w:t>, впервые осуществивших государственную регистрацию в качестве индивидуальных предпринимателей за налоговый период (год).</w:t>
            </w:r>
          </w:p>
          <w:p w:rsidR="00A06924" w:rsidRPr="00E326F1" w:rsidRDefault="00A06924" w:rsidP="00A069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2844FA" w:rsidRPr="00E326F1" w:rsidRDefault="00A06924" w:rsidP="00EC00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6F1">
              <w:rPr>
                <w:rFonts w:ascii="Times New Roman" w:hAnsi="Times New Roman"/>
                <w:i/>
                <w:iCs/>
                <w:sz w:val="24"/>
                <w:szCs w:val="24"/>
              </w:rPr>
              <w:t>Нулевая налоговая ставка  по упрощенной системе налогообложения  предусмотрена</w:t>
            </w:r>
            <w:r w:rsidR="00A168BD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2844FA" w:rsidRPr="00E326F1" w:rsidTr="00342875">
        <w:tc>
          <w:tcPr>
            <w:tcW w:w="1871" w:type="dxa"/>
          </w:tcPr>
          <w:p w:rsidR="002844FA" w:rsidRPr="00E326F1" w:rsidRDefault="002844FA" w:rsidP="00E326F1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18" w:name="_Hlk403521643"/>
            <w:bookmarkEnd w:id="5"/>
            <w:r w:rsidRPr="00E326F1">
              <w:rPr>
                <w:rFonts w:ascii="Times New Roman" w:hAnsi="Times New Roman"/>
                <w:iCs/>
                <w:sz w:val="24"/>
                <w:szCs w:val="24"/>
              </w:rPr>
              <w:t xml:space="preserve">6.3. Оценка дополнительных расходов (доходов) потенциальных адресатов предлагаемого правового регулирования, связанных с его </w:t>
            </w:r>
            <w:r w:rsidRPr="00E326F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введением</w:t>
            </w:r>
          </w:p>
        </w:tc>
        <w:tc>
          <w:tcPr>
            <w:tcW w:w="3969" w:type="dxa"/>
          </w:tcPr>
          <w:p w:rsidR="002844FA" w:rsidRPr="00A2307E" w:rsidRDefault="0048551D" w:rsidP="0059088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Расходы н</w:t>
            </w:r>
            <w:r w:rsidR="002844FA" w:rsidRPr="0048551D">
              <w:rPr>
                <w:rFonts w:ascii="Times New Roman" w:hAnsi="Times New Roman"/>
                <w:i/>
                <w:sz w:val="24"/>
                <w:szCs w:val="24"/>
              </w:rPr>
              <w:t xml:space="preserve">е менее </w:t>
            </w:r>
            <w:r w:rsidR="0059088A">
              <w:rPr>
                <w:rFonts w:ascii="Times New Roman" w:hAnsi="Times New Roman"/>
                <w:i/>
                <w:sz w:val="24"/>
                <w:szCs w:val="24"/>
              </w:rPr>
              <w:t xml:space="preserve">500 </w:t>
            </w:r>
            <w:r w:rsidR="002844FA" w:rsidRPr="0048551D">
              <w:rPr>
                <w:rFonts w:ascii="Times New Roman" w:hAnsi="Times New Roman"/>
                <w:i/>
                <w:sz w:val="24"/>
                <w:szCs w:val="24"/>
              </w:rPr>
              <w:t>млн</w:t>
            </w:r>
            <w:r w:rsidRPr="0048551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2844FA" w:rsidRPr="0048551D">
              <w:rPr>
                <w:rFonts w:ascii="Times New Roman" w:hAnsi="Times New Roman"/>
                <w:i/>
                <w:sz w:val="24"/>
                <w:szCs w:val="24"/>
              </w:rPr>
              <w:t xml:space="preserve"> руб. в год</w:t>
            </w:r>
            <w:r w:rsidR="00A168B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2844FA" w:rsidRPr="00A2307E" w:rsidRDefault="0048551D" w:rsidP="002E0A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bookmarkStart w:id="19" w:name="OLE_LINK33"/>
            <w:bookmarkStart w:id="20" w:name="OLE_LINK38"/>
            <w:bookmarkStart w:id="21" w:name="OLE_LINK39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Расходы </w:t>
            </w:r>
            <w:r w:rsidR="00306CA5" w:rsidRPr="0048551D">
              <w:rPr>
                <w:rFonts w:ascii="Times New Roman" w:hAnsi="Times New Roman"/>
                <w:i/>
                <w:sz w:val="24"/>
                <w:szCs w:val="24"/>
              </w:rPr>
              <w:t>0  руб.</w:t>
            </w:r>
            <w:r w:rsidR="002844FA" w:rsidRPr="0048551D">
              <w:rPr>
                <w:rFonts w:ascii="Times New Roman" w:hAnsi="Times New Roman"/>
                <w:i/>
                <w:sz w:val="24"/>
                <w:szCs w:val="24"/>
              </w:rPr>
              <w:t xml:space="preserve"> в год</w:t>
            </w:r>
            <w:bookmarkEnd w:id="19"/>
            <w:bookmarkEnd w:id="20"/>
            <w:bookmarkEnd w:id="21"/>
            <w:r w:rsidR="001C02ED" w:rsidRPr="0048551D">
              <w:rPr>
                <w:rFonts w:ascii="Times New Roman" w:hAnsi="Times New Roman"/>
                <w:i/>
                <w:sz w:val="24"/>
                <w:szCs w:val="24"/>
              </w:rPr>
              <w:t xml:space="preserve"> (в 2016-2017 годах)</w:t>
            </w:r>
            <w:r w:rsidR="00A168B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bookmarkEnd w:id="18"/>
      <w:tr w:rsidR="002844FA" w:rsidRPr="00E326F1" w:rsidTr="00342875">
        <w:tc>
          <w:tcPr>
            <w:tcW w:w="1871" w:type="dxa"/>
          </w:tcPr>
          <w:p w:rsidR="002844FA" w:rsidRPr="00E326F1" w:rsidRDefault="002844FA" w:rsidP="00E326F1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326F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6.4. Оценка расходов (доходов) консолидиро</w:t>
            </w:r>
            <w:r w:rsidR="00E326F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E326F1">
              <w:rPr>
                <w:rFonts w:ascii="Times New Roman" w:hAnsi="Times New Roman"/>
                <w:iCs/>
                <w:sz w:val="24"/>
                <w:szCs w:val="24"/>
              </w:rPr>
              <w:t>ванного бюджета Белгородской области, связанных с введением предлагаемого правового регулирования</w:t>
            </w:r>
          </w:p>
        </w:tc>
        <w:tc>
          <w:tcPr>
            <w:tcW w:w="3969" w:type="dxa"/>
          </w:tcPr>
          <w:p w:rsidR="002844FA" w:rsidRPr="00A2307E" w:rsidRDefault="00306CA5" w:rsidP="0059088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bookmarkStart w:id="22" w:name="OLE_LINK84"/>
            <w:bookmarkStart w:id="23" w:name="OLE_LINK85"/>
            <w:bookmarkStart w:id="24" w:name="OLE_LINK86"/>
            <w:r w:rsidRPr="0048551D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r w:rsidR="002844FA" w:rsidRPr="0048551D">
              <w:rPr>
                <w:rFonts w:ascii="Times New Roman" w:hAnsi="Times New Roman"/>
                <w:i/>
                <w:sz w:val="24"/>
                <w:szCs w:val="24"/>
              </w:rPr>
              <w:t xml:space="preserve">оходы в </w:t>
            </w:r>
            <w:r w:rsidR="0048551D" w:rsidRPr="0048551D">
              <w:rPr>
                <w:rFonts w:ascii="Times New Roman" w:hAnsi="Times New Roman"/>
                <w:i/>
                <w:sz w:val="24"/>
                <w:szCs w:val="24"/>
              </w:rPr>
              <w:t xml:space="preserve">объеме </w:t>
            </w:r>
            <w:r w:rsidR="002844FA" w:rsidRPr="0048551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bookmarkEnd w:id="22"/>
            <w:bookmarkEnd w:id="23"/>
            <w:bookmarkEnd w:id="24"/>
            <w:r w:rsidR="002844FA" w:rsidRPr="0048551D">
              <w:rPr>
                <w:rFonts w:ascii="Times New Roman" w:hAnsi="Times New Roman"/>
                <w:i/>
                <w:sz w:val="24"/>
                <w:szCs w:val="24"/>
              </w:rPr>
              <w:t xml:space="preserve">не менее </w:t>
            </w:r>
            <w:r w:rsidR="0059088A">
              <w:rPr>
                <w:rFonts w:ascii="Times New Roman" w:hAnsi="Times New Roman"/>
                <w:i/>
                <w:sz w:val="24"/>
                <w:szCs w:val="24"/>
              </w:rPr>
              <w:t>500</w:t>
            </w:r>
            <w:r w:rsidR="002844FA" w:rsidRPr="0048551D">
              <w:rPr>
                <w:rFonts w:ascii="Times New Roman" w:hAnsi="Times New Roman"/>
                <w:i/>
                <w:sz w:val="24"/>
                <w:szCs w:val="24"/>
              </w:rPr>
              <w:t xml:space="preserve"> млн руб. в год</w:t>
            </w:r>
            <w:r w:rsidR="00A168B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48551D" w:rsidRPr="00B55EB2" w:rsidRDefault="00306CA5" w:rsidP="001B0100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25" w:name="OLE_LINK87"/>
            <w:bookmarkStart w:id="26" w:name="OLE_LINK88"/>
            <w:bookmarkStart w:id="27" w:name="OLE_LINK89"/>
            <w:r w:rsidRPr="00B55EB2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r w:rsidR="002844FA" w:rsidRPr="00B55EB2">
              <w:rPr>
                <w:rFonts w:ascii="Times New Roman" w:hAnsi="Times New Roman"/>
                <w:i/>
                <w:sz w:val="24"/>
                <w:szCs w:val="24"/>
              </w:rPr>
              <w:t xml:space="preserve">оходы в сумме </w:t>
            </w:r>
            <w:bookmarkEnd w:id="25"/>
            <w:bookmarkEnd w:id="26"/>
            <w:bookmarkEnd w:id="27"/>
            <w:r w:rsidRPr="00B55EB2"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 w:rsidR="002844FA" w:rsidRPr="00B55EB2">
              <w:rPr>
                <w:rFonts w:ascii="Times New Roman" w:hAnsi="Times New Roman"/>
                <w:i/>
                <w:sz w:val="24"/>
                <w:szCs w:val="24"/>
              </w:rPr>
              <w:t xml:space="preserve"> млн. руб. в </w:t>
            </w:r>
            <w:r w:rsidRPr="00B55EB2">
              <w:rPr>
                <w:rFonts w:ascii="Times New Roman" w:hAnsi="Times New Roman"/>
                <w:i/>
                <w:sz w:val="24"/>
                <w:szCs w:val="24"/>
              </w:rPr>
              <w:t xml:space="preserve">2016-2017 годах. </w:t>
            </w:r>
          </w:p>
          <w:p w:rsidR="002844FA" w:rsidRPr="00A2307E" w:rsidRDefault="00306CA5" w:rsidP="00B55EB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24332D">
              <w:rPr>
                <w:rFonts w:ascii="Times New Roman" w:hAnsi="Times New Roman"/>
                <w:i/>
                <w:sz w:val="24"/>
                <w:szCs w:val="24"/>
              </w:rPr>
              <w:t>Расширение налогооблагаемой базы за счет повышения предпринимательской активности</w:t>
            </w:r>
            <w:r w:rsidR="001B0100" w:rsidRPr="0024332D">
              <w:rPr>
                <w:rFonts w:ascii="Times New Roman" w:hAnsi="Times New Roman"/>
                <w:i/>
                <w:sz w:val="24"/>
                <w:szCs w:val="24"/>
              </w:rPr>
              <w:t xml:space="preserve"> (</w:t>
            </w:r>
            <w:r w:rsidRPr="0024332D">
              <w:rPr>
                <w:rFonts w:ascii="Times New Roman" w:hAnsi="Times New Roman"/>
                <w:i/>
                <w:sz w:val="24"/>
                <w:szCs w:val="24"/>
              </w:rPr>
              <w:t>организации новых производств,  предприятий сферы услуг,</w:t>
            </w:r>
            <w:r w:rsidR="00A57B3E" w:rsidRPr="0024332D">
              <w:rPr>
                <w:rFonts w:ascii="Times New Roman" w:hAnsi="Times New Roman"/>
                <w:i/>
                <w:sz w:val="24"/>
                <w:szCs w:val="24"/>
              </w:rPr>
              <w:t xml:space="preserve"> повышения эффективности бизнеса</w:t>
            </w:r>
            <w:r w:rsidR="001B0100" w:rsidRPr="0024332D">
              <w:rPr>
                <w:rFonts w:ascii="Times New Roman" w:hAnsi="Times New Roman"/>
                <w:i/>
                <w:sz w:val="24"/>
                <w:szCs w:val="24"/>
              </w:rPr>
              <w:t xml:space="preserve">)  </w:t>
            </w:r>
            <w:r w:rsidRPr="0024332D">
              <w:rPr>
                <w:rFonts w:ascii="Times New Roman" w:hAnsi="Times New Roman"/>
                <w:i/>
                <w:sz w:val="24"/>
                <w:szCs w:val="24"/>
              </w:rPr>
              <w:t>обеспеч</w:t>
            </w:r>
            <w:r w:rsidR="00A57B3E" w:rsidRPr="0024332D">
              <w:rPr>
                <w:rFonts w:ascii="Times New Roman" w:hAnsi="Times New Roman"/>
                <w:i/>
                <w:sz w:val="24"/>
                <w:szCs w:val="24"/>
              </w:rPr>
              <w:t>ит</w:t>
            </w:r>
            <w:r w:rsidRPr="0024332D">
              <w:rPr>
                <w:rFonts w:ascii="Times New Roman" w:hAnsi="Times New Roman"/>
                <w:i/>
                <w:sz w:val="24"/>
                <w:szCs w:val="24"/>
              </w:rPr>
              <w:t xml:space="preserve"> дополнительны</w:t>
            </w:r>
            <w:r w:rsidR="00A57B3E" w:rsidRPr="0024332D">
              <w:rPr>
                <w:rFonts w:ascii="Times New Roman" w:hAnsi="Times New Roman"/>
                <w:i/>
                <w:sz w:val="24"/>
                <w:szCs w:val="24"/>
              </w:rPr>
              <w:t xml:space="preserve">е </w:t>
            </w:r>
            <w:r w:rsidRPr="0024332D">
              <w:rPr>
                <w:rFonts w:ascii="Times New Roman" w:hAnsi="Times New Roman"/>
                <w:i/>
                <w:sz w:val="24"/>
                <w:szCs w:val="24"/>
              </w:rPr>
              <w:t>поступлени</w:t>
            </w:r>
            <w:r w:rsidR="00A57B3E" w:rsidRPr="0024332D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24332D">
              <w:rPr>
                <w:rFonts w:ascii="Times New Roman" w:hAnsi="Times New Roman"/>
                <w:i/>
                <w:sz w:val="24"/>
                <w:szCs w:val="24"/>
              </w:rPr>
              <w:t xml:space="preserve"> в бюджет в 201</w:t>
            </w:r>
            <w:r w:rsidR="00B55EB2" w:rsidRPr="0024332D">
              <w:rPr>
                <w:rFonts w:ascii="Times New Roman" w:hAnsi="Times New Roman"/>
                <w:i/>
                <w:sz w:val="24"/>
                <w:szCs w:val="24"/>
              </w:rPr>
              <w:t>8</w:t>
            </w:r>
            <w:r w:rsidRPr="0024332D">
              <w:rPr>
                <w:rFonts w:ascii="Times New Roman" w:hAnsi="Times New Roman"/>
                <w:i/>
                <w:sz w:val="24"/>
                <w:szCs w:val="24"/>
              </w:rPr>
              <w:t>-2020 годы</w:t>
            </w:r>
            <w:r w:rsidR="0024332D" w:rsidRPr="0024332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24332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B55EB2" w:rsidRPr="0024332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1B0100" w:rsidRPr="0024332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2844FA" w:rsidRPr="00E326F1" w:rsidTr="00342875">
        <w:tc>
          <w:tcPr>
            <w:tcW w:w="1871" w:type="dxa"/>
          </w:tcPr>
          <w:p w:rsidR="002844FA" w:rsidRPr="00E326F1" w:rsidRDefault="002844FA" w:rsidP="001801EF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326F1">
              <w:rPr>
                <w:rFonts w:ascii="Times New Roman" w:hAnsi="Times New Roman"/>
                <w:iCs/>
                <w:sz w:val="24"/>
                <w:szCs w:val="24"/>
              </w:rPr>
              <w:t xml:space="preserve">6.5. Оценка возможности </w:t>
            </w:r>
            <w:bookmarkStart w:id="28" w:name="OLE_LINK42"/>
            <w:bookmarkStart w:id="29" w:name="OLE_LINK43"/>
            <w:bookmarkStart w:id="30" w:name="OLE_LINK44"/>
            <w:r w:rsidRPr="00E326F1">
              <w:rPr>
                <w:rFonts w:ascii="Times New Roman" w:hAnsi="Times New Roman"/>
                <w:iCs/>
                <w:sz w:val="24"/>
                <w:szCs w:val="24"/>
              </w:rPr>
              <w:t>достижения заявленных целей предлагаемого правового регулирования посредством применения рассматривае</w:t>
            </w:r>
            <w:r w:rsidR="00EC00FE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E326F1">
              <w:rPr>
                <w:rFonts w:ascii="Times New Roman" w:hAnsi="Times New Roman"/>
                <w:iCs/>
                <w:sz w:val="24"/>
                <w:szCs w:val="24"/>
              </w:rPr>
              <w:t>мых вариантов предлагаемого правового регулирования</w:t>
            </w:r>
            <w:bookmarkEnd w:id="28"/>
            <w:bookmarkEnd w:id="29"/>
            <w:bookmarkEnd w:id="30"/>
          </w:p>
        </w:tc>
        <w:tc>
          <w:tcPr>
            <w:tcW w:w="3969" w:type="dxa"/>
          </w:tcPr>
          <w:p w:rsidR="001C02ED" w:rsidRPr="00E326F1" w:rsidRDefault="001C02ED" w:rsidP="001C02E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31" w:name="OLE_LINK45"/>
            <w:bookmarkStart w:id="32" w:name="OLE_LINK46"/>
            <w:bookmarkStart w:id="33" w:name="OLE_LINK47"/>
            <w:bookmarkStart w:id="34" w:name="OLE_LINK48"/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Заявленные цели  предлагаемого правового регулирования </w:t>
            </w:r>
            <w:bookmarkEnd w:id="31"/>
            <w:bookmarkEnd w:id="32"/>
            <w:bookmarkEnd w:id="33"/>
            <w:bookmarkEnd w:id="34"/>
            <w:r w:rsidRPr="00E326F1">
              <w:rPr>
                <w:rFonts w:ascii="Times New Roman" w:hAnsi="Times New Roman"/>
                <w:i/>
                <w:sz w:val="24"/>
                <w:szCs w:val="24"/>
              </w:rPr>
              <w:t>не будет достигнута.</w:t>
            </w:r>
            <w:r w:rsidR="002844FA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1C02ED" w:rsidRPr="00E326F1" w:rsidRDefault="001C02ED" w:rsidP="00512486">
            <w:pPr>
              <w:spacing w:after="0" w:line="240" w:lineRule="auto"/>
              <w:ind w:hanging="2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="002844FA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ри этом налоговая нагрузка на </w:t>
            </w: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впервые зарегистрированного индивидуального предпринимателя </w:t>
            </w:r>
            <w:r w:rsidR="002844FA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>существенно сократит</w:t>
            </w:r>
          </w:p>
          <w:p w:rsidR="002844FA" w:rsidRPr="00E326F1" w:rsidRDefault="001C02ED" w:rsidP="007245E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возможности для </w:t>
            </w:r>
            <w:r w:rsidR="00512486" w:rsidRPr="00E326F1">
              <w:rPr>
                <w:rFonts w:ascii="Times New Roman" w:hAnsi="Times New Roman"/>
                <w:i/>
                <w:sz w:val="24"/>
                <w:szCs w:val="24"/>
              </w:rPr>
              <w:t>эффективной организации бизнеса, не станет стимулирующим фактором для  выхода самозанятых граждан и</w:t>
            </w:r>
            <w:r w:rsidR="001B0100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512486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теневого сектора</w:t>
            </w:r>
            <w:r w:rsidR="00A168B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bookmarkStart w:id="35" w:name="_GoBack"/>
            <w:bookmarkEnd w:id="35"/>
          </w:p>
        </w:tc>
        <w:tc>
          <w:tcPr>
            <w:tcW w:w="4394" w:type="dxa"/>
          </w:tcPr>
          <w:p w:rsidR="002844FA" w:rsidRPr="00E326F1" w:rsidRDefault="002844FA" w:rsidP="002E0A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36" w:name="OLE_LINK77"/>
            <w:bookmarkStart w:id="37" w:name="OLE_LINK78"/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Достижение заявленных целей предлагаемого правового регулирования возможно посредством применения рассматриваемого варианта предлагаемого правового регулирования. Применение данного варианта, предусматривающего </w:t>
            </w:r>
            <w:r w:rsidR="00512486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введение нулевой ставки УСН для впервые зарегистрированного индивидуального предпринимателя, осуществляющего деятельность в производственной, социальной, научной сфере или в сфере оказания бытовых услуг населению,</w:t>
            </w:r>
          </w:p>
          <w:p w:rsidR="002844FA" w:rsidRPr="00E326F1" w:rsidRDefault="00512486" w:rsidP="00E326F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="002844FA" w:rsidRPr="00E326F1">
              <w:rPr>
                <w:rFonts w:ascii="Times New Roman" w:hAnsi="Times New Roman"/>
                <w:i/>
                <w:sz w:val="24"/>
                <w:szCs w:val="24"/>
              </w:rPr>
              <w:t>озволит</w:t>
            </w: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сократить издержки </w:t>
            </w:r>
            <w:r w:rsidR="002844FA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производства</w:t>
            </w:r>
            <w:r w:rsidR="00E326F1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bookmarkEnd w:id="36"/>
            <w:bookmarkEnd w:id="37"/>
          </w:p>
        </w:tc>
      </w:tr>
      <w:tr w:rsidR="002844FA" w:rsidRPr="00E326F1" w:rsidTr="00342875">
        <w:tc>
          <w:tcPr>
            <w:tcW w:w="1871" w:type="dxa"/>
          </w:tcPr>
          <w:p w:rsidR="002844FA" w:rsidRPr="00E326F1" w:rsidRDefault="002844FA" w:rsidP="001801EF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326F1">
              <w:rPr>
                <w:rFonts w:ascii="Times New Roman" w:hAnsi="Times New Roman"/>
                <w:iCs/>
                <w:sz w:val="24"/>
                <w:szCs w:val="24"/>
              </w:rPr>
              <w:t>6.6. Оценка рисков неблагоприят</w:t>
            </w:r>
            <w:r w:rsidR="0024332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E326F1">
              <w:rPr>
                <w:rFonts w:ascii="Times New Roman" w:hAnsi="Times New Roman"/>
                <w:iCs/>
                <w:sz w:val="24"/>
                <w:szCs w:val="24"/>
              </w:rPr>
              <w:t>ных последствий</w:t>
            </w:r>
          </w:p>
        </w:tc>
        <w:tc>
          <w:tcPr>
            <w:tcW w:w="3969" w:type="dxa"/>
          </w:tcPr>
          <w:p w:rsidR="002844FA" w:rsidRPr="00E326F1" w:rsidRDefault="00512486" w:rsidP="00751DA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bookmarkStart w:id="38" w:name="OLE_LINK68"/>
            <w:bookmarkStart w:id="39" w:name="OLE_LINK69"/>
            <w:bookmarkStart w:id="40" w:name="OLE_LINK70"/>
            <w:bookmarkStart w:id="41" w:name="OLE_LINK71"/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Уровень н</w:t>
            </w:r>
            <w:r w:rsidR="002844FA" w:rsidRPr="00E326F1">
              <w:rPr>
                <w:rFonts w:ascii="Times New Roman" w:hAnsi="Times New Roman"/>
                <w:i/>
                <w:sz w:val="24"/>
                <w:szCs w:val="24"/>
              </w:rPr>
              <w:t>алогов</w:t>
            </w: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>ой</w:t>
            </w:r>
            <w:r w:rsidR="002844FA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нагрузки для </w:t>
            </w: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>«стартующих» индивидуальных предпринимателей</w:t>
            </w:r>
            <w:r w:rsidR="002844FA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, использующих </w:t>
            </w: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>УСН</w:t>
            </w:r>
            <w:r w:rsidR="002844FA" w:rsidRPr="00E326F1">
              <w:rPr>
                <w:rFonts w:ascii="Times New Roman" w:hAnsi="Times New Roman"/>
                <w:i/>
                <w:sz w:val="24"/>
                <w:szCs w:val="24"/>
              </w:rPr>
              <w:t>, может привести к высокому уровню риска снижения предпринимательской активности</w:t>
            </w: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2844FA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bookmarkEnd w:id="38"/>
          <w:bookmarkEnd w:id="39"/>
          <w:bookmarkEnd w:id="40"/>
          <w:bookmarkEnd w:id="41"/>
          <w:p w:rsidR="002844FA" w:rsidRPr="00E326F1" w:rsidRDefault="002844FA" w:rsidP="00751DA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394" w:type="dxa"/>
          </w:tcPr>
          <w:p w:rsidR="002844FA" w:rsidRPr="00E326F1" w:rsidRDefault="00512486" w:rsidP="002E0A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42" w:name="OLE_LINK72"/>
            <w:bookmarkStart w:id="43" w:name="OLE_LINK73"/>
            <w:bookmarkStart w:id="44" w:name="OLE_LINK74"/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2844FA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>Предпринимательский риск</w:t>
            </w:r>
            <w:r w:rsidR="00E326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для «стартующего» бизнеса  </w:t>
            </w:r>
            <w:r w:rsidR="002844FA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E326F1">
              <w:rPr>
                <w:rFonts w:ascii="Times New Roman" w:hAnsi="Times New Roman"/>
                <w:i/>
                <w:sz w:val="24"/>
                <w:szCs w:val="24"/>
              </w:rPr>
              <w:t>сокращается</w:t>
            </w:r>
            <w:r w:rsidR="00E326F1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2844FA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по сравнению с вариантом 1, т.к. </w:t>
            </w:r>
            <w:r w:rsidR="00E326F1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издержки производства  более низкие, позволяющие  </w:t>
            </w:r>
            <w:bookmarkEnd w:id="42"/>
            <w:bookmarkEnd w:id="43"/>
            <w:bookmarkEnd w:id="44"/>
            <w:r w:rsidR="00E326F1">
              <w:rPr>
                <w:rFonts w:ascii="Times New Roman" w:hAnsi="Times New Roman"/>
                <w:i/>
                <w:sz w:val="24"/>
                <w:szCs w:val="24"/>
              </w:rPr>
              <w:t>более</w:t>
            </w:r>
            <w:r w:rsidR="00E326F1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эффективно    развивать бизнес</w:t>
            </w:r>
            <w:r w:rsidR="00A168B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E326F1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2844FA" w:rsidRPr="00E326F1" w:rsidRDefault="002844FA" w:rsidP="002E0A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C3564C" w:rsidRPr="00E326F1" w:rsidRDefault="00C3564C" w:rsidP="006149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564C" w:rsidRPr="00751DA8" w:rsidRDefault="00C3564C" w:rsidP="00751DA8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751DA8">
        <w:rPr>
          <w:rFonts w:ascii="Times New Roman" w:hAnsi="Times New Roman"/>
          <w:sz w:val="26"/>
          <w:szCs w:val="26"/>
        </w:rPr>
        <w:t>6.</w:t>
      </w:r>
      <w:r>
        <w:rPr>
          <w:rFonts w:ascii="Times New Roman" w:hAnsi="Times New Roman"/>
          <w:sz w:val="26"/>
          <w:szCs w:val="26"/>
        </w:rPr>
        <w:t>7</w:t>
      </w:r>
      <w:r w:rsidRPr="00751DA8">
        <w:rPr>
          <w:rFonts w:ascii="Times New Roman" w:hAnsi="Times New Roman"/>
          <w:sz w:val="26"/>
          <w:szCs w:val="26"/>
        </w:rPr>
        <w:t xml:space="preserve"> Обоснование выбора предпочтительного варианта </w:t>
      </w:r>
      <w:bookmarkStart w:id="45" w:name="OLE_LINK75"/>
      <w:bookmarkStart w:id="46" w:name="OLE_LINK76"/>
      <w:r w:rsidRPr="00751DA8">
        <w:rPr>
          <w:rFonts w:ascii="Times New Roman" w:hAnsi="Times New Roman"/>
          <w:sz w:val="26"/>
          <w:szCs w:val="26"/>
        </w:rPr>
        <w:t>предлагаемого правового регулирования выявленной проблемы</w:t>
      </w:r>
      <w:bookmarkEnd w:id="45"/>
      <w:bookmarkEnd w:id="46"/>
      <w:r w:rsidRPr="00751DA8">
        <w:rPr>
          <w:rFonts w:ascii="Times New Roman" w:hAnsi="Times New Roman"/>
          <w:sz w:val="26"/>
          <w:szCs w:val="26"/>
        </w:rPr>
        <w:t>:</w:t>
      </w:r>
    </w:p>
    <w:p w:rsidR="00C3564C" w:rsidRPr="00751DA8" w:rsidRDefault="00C3564C" w:rsidP="00472FD3">
      <w:pPr>
        <w:spacing w:after="0" w:line="240" w:lineRule="auto"/>
        <w:ind w:firstLine="539"/>
        <w:jc w:val="both"/>
        <w:rPr>
          <w:rFonts w:ascii="Times New Roman" w:hAnsi="Times New Roman"/>
          <w:i/>
          <w:sz w:val="26"/>
          <w:szCs w:val="26"/>
        </w:rPr>
      </w:pPr>
      <w:r w:rsidRPr="00751DA8">
        <w:rPr>
          <w:rFonts w:ascii="Times New Roman" w:hAnsi="Times New Roman"/>
          <w:i/>
          <w:sz w:val="26"/>
          <w:szCs w:val="26"/>
        </w:rPr>
        <w:t xml:space="preserve">Предпочтительным вариантом предлагаемого правового регулирования выявленной проблемы департамент </w:t>
      </w:r>
      <w:r w:rsidR="00E326F1">
        <w:rPr>
          <w:rFonts w:ascii="Times New Roman" w:hAnsi="Times New Roman"/>
          <w:i/>
          <w:sz w:val="26"/>
          <w:szCs w:val="26"/>
        </w:rPr>
        <w:t xml:space="preserve">экономического развития </w:t>
      </w:r>
      <w:r w:rsidRPr="00751DA8">
        <w:rPr>
          <w:rFonts w:ascii="Times New Roman" w:hAnsi="Times New Roman"/>
          <w:i/>
          <w:sz w:val="26"/>
          <w:szCs w:val="26"/>
        </w:rPr>
        <w:t xml:space="preserve"> Белгородской области считает вариант 2, так как указанный вариант обеспечивает достижение заявленных целей предлагаемого правового регулирования при условии минимизации риска  негативного влияния </w:t>
      </w:r>
      <w:r w:rsidR="00E326F1">
        <w:rPr>
          <w:rFonts w:ascii="Times New Roman" w:hAnsi="Times New Roman"/>
          <w:i/>
          <w:sz w:val="26"/>
          <w:szCs w:val="26"/>
        </w:rPr>
        <w:t xml:space="preserve"> </w:t>
      </w:r>
      <w:r w:rsidRPr="00751DA8">
        <w:rPr>
          <w:rFonts w:ascii="Times New Roman" w:hAnsi="Times New Roman"/>
          <w:i/>
          <w:sz w:val="26"/>
          <w:szCs w:val="26"/>
        </w:rPr>
        <w:t xml:space="preserve">налоговой нагрузки на </w:t>
      </w:r>
      <w:r w:rsidR="00E326F1">
        <w:rPr>
          <w:rFonts w:ascii="Times New Roman" w:hAnsi="Times New Roman"/>
          <w:i/>
          <w:sz w:val="26"/>
          <w:szCs w:val="26"/>
        </w:rPr>
        <w:t>деловую</w:t>
      </w:r>
      <w:r w:rsidRPr="00751DA8">
        <w:rPr>
          <w:rFonts w:ascii="Times New Roman" w:hAnsi="Times New Roman"/>
          <w:i/>
          <w:sz w:val="26"/>
          <w:szCs w:val="26"/>
        </w:rPr>
        <w:t xml:space="preserve"> активность </w:t>
      </w:r>
      <w:r w:rsidR="00E326F1">
        <w:rPr>
          <w:rFonts w:ascii="Times New Roman" w:hAnsi="Times New Roman"/>
          <w:i/>
          <w:sz w:val="26"/>
          <w:szCs w:val="26"/>
        </w:rPr>
        <w:t>индивидуальных предпринимателей, а также стимулирует самозанятых граждан, в том числе молодежь,  включиться в предпринимательскую деятельность</w:t>
      </w:r>
      <w:r w:rsidRPr="00751DA8">
        <w:rPr>
          <w:rFonts w:ascii="Times New Roman" w:hAnsi="Times New Roman"/>
          <w:i/>
          <w:sz w:val="26"/>
          <w:szCs w:val="26"/>
        </w:rPr>
        <w:t xml:space="preserve">. </w:t>
      </w:r>
    </w:p>
    <w:p w:rsidR="00C3564C" w:rsidRPr="00751DA8" w:rsidRDefault="00C3564C" w:rsidP="00751DA8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751DA8">
        <w:rPr>
          <w:rFonts w:ascii="Times New Roman" w:hAnsi="Times New Roman"/>
          <w:sz w:val="26"/>
          <w:szCs w:val="26"/>
        </w:rPr>
        <w:t xml:space="preserve">7. Иная информация по решению органа-разработчика, относящаяся к сведениям о подготовке идеи (концепции) предлагаемого правового регулирования: </w:t>
      </w:r>
      <w:r w:rsidRPr="00751DA8">
        <w:rPr>
          <w:rFonts w:ascii="Times New Roman" w:hAnsi="Times New Roman"/>
          <w:i/>
          <w:sz w:val="26"/>
          <w:szCs w:val="26"/>
        </w:rPr>
        <w:t xml:space="preserve">нет </w:t>
      </w:r>
    </w:p>
    <w:p w:rsidR="006D646B" w:rsidRPr="006D646B" w:rsidRDefault="006D646B" w:rsidP="0061499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6D646B" w:rsidRPr="00751DA8" w:rsidRDefault="00C3564C" w:rsidP="0061499F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751DA8">
        <w:rPr>
          <w:rFonts w:ascii="Times New Roman" w:hAnsi="Times New Roman"/>
          <w:sz w:val="26"/>
          <w:szCs w:val="26"/>
        </w:rPr>
        <w:t>К уведомлению прилага</w:t>
      </w:r>
      <w:r w:rsidR="00117B3C">
        <w:rPr>
          <w:rFonts w:ascii="Times New Roman" w:hAnsi="Times New Roman"/>
          <w:sz w:val="26"/>
          <w:szCs w:val="26"/>
        </w:rPr>
        <w:t>е</w:t>
      </w:r>
      <w:r w:rsidRPr="00751DA8">
        <w:rPr>
          <w:rFonts w:ascii="Times New Roman" w:hAnsi="Times New Roman"/>
          <w:sz w:val="26"/>
          <w:szCs w:val="26"/>
        </w:rPr>
        <w:t>тся: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93"/>
      </w:tblGrid>
      <w:tr w:rsidR="00117B3C" w:rsidRPr="00751DA8" w:rsidTr="00F37452">
        <w:trPr>
          <w:cantSplit/>
          <w:trHeight w:val="299"/>
        </w:trPr>
        <w:tc>
          <w:tcPr>
            <w:tcW w:w="100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7B3C" w:rsidRPr="00751DA8" w:rsidRDefault="00117B3C" w:rsidP="00736066">
            <w:pPr>
              <w:spacing w:after="0" w:line="240" w:lineRule="auto"/>
              <w:ind w:left="57" w:right="57"/>
              <w:rPr>
                <w:rFonts w:ascii="Times New Roman" w:hAnsi="Times New Roman"/>
                <w:sz w:val="26"/>
                <w:szCs w:val="26"/>
              </w:rPr>
            </w:pPr>
            <w:r w:rsidRPr="00751DA8">
              <w:rPr>
                <w:rFonts w:ascii="Times New Roman" w:hAnsi="Times New Roman"/>
                <w:sz w:val="26"/>
                <w:szCs w:val="26"/>
              </w:rPr>
              <w:t>Перечень вопросов для участников публичных консультаций</w:t>
            </w:r>
          </w:p>
        </w:tc>
      </w:tr>
    </w:tbl>
    <w:p w:rsidR="00C3564C" w:rsidRPr="00E6740C" w:rsidRDefault="00C3564C" w:rsidP="006D646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sectPr w:rsidR="00C3564C" w:rsidRPr="00E6740C" w:rsidSect="00472FD3">
      <w:headerReference w:type="even" r:id="rId11"/>
      <w:headerReference w:type="default" r:id="rId12"/>
      <w:headerReference w:type="first" r:id="rId13"/>
      <w:pgSz w:w="11907" w:h="16840" w:code="9"/>
      <w:pgMar w:top="851" w:right="567" w:bottom="851" w:left="1134" w:header="709" w:footer="397" w:gutter="0"/>
      <w:cols w:space="709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98A" w:rsidRDefault="006F398A">
      <w:pPr>
        <w:spacing w:after="0" w:line="240" w:lineRule="auto"/>
      </w:pPr>
      <w:r>
        <w:separator/>
      </w:r>
    </w:p>
  </w:endnote>
  <w:endnote w:type="continuationSeparator" w:id="0">
    <w:p w:rsidR="006F398A" w:rsidRDefault="006F3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98A" w:rsidRDefault="006F398A">
      <w:pPr>
        <w:spacing w:after="0" w:line="240" w:lineRule="auto"/>
      </w:pPr>
      <w:r>
        <w:separator/>
      </w:r>
    </w:p>
  </w:footnote>
  <w:footnote w:type="continuationSeparator" w:id="0">
    <w:p w:rsidR="006F398A" w:rsidRDefault="006F3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64C" w:rsidRDefault="00C3564C" w:rsidP="002F10AA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3564C" w:rsidRDefault="00C356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64C" w:rsidRDefault="00C3564C">
    <w:pPr>
      <w:pStyle w:val="a3"/>
      <w:jc w:val="center"/>
    </w:pPr>
    <w:r>
      <w:t xml:space="preserve">     </w:t>
    </w:r>
    <w:r w:rsidR="0012292D">
      <w:fldChar w:fldCharType="begin"/>
    </w:r>
    <w:r w:rsidR="0012292D">
      <w:instrText xml:space="preserve"> PAGE   \* MERGEFORMAT </w:instrText>
    </w:r>
    <w:r w:rsidR="0012292D">
      <w:fldChar w:fldCharType="separate"/>
    </w:r>
    <w:r w:rsidR="007245E7">
      <w:rPr>
        <w:noProof/>
      </w:rPr>
      <w:t>4</w:t>
    </w:r>
    <w:r w:rsidR="0012292D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64C" w:rsidRDefault="00C3564C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1A66FD2"/>
    <w:lvl w:ilvl="0">
      <w:numFmt w:val="bullet"/>
      <w:lvlText w:val="*"/>
      <w:lvlJc w:val="left"/>
    </w:lvl>
  </w:abstractNum>
  <w:abstractNum w:abstractNumId="1" w15:restartNumberingAfterBreak="0">
    <w:nsid w:val="043C11C7"/>
    <w:multiLevelType w:val="multilevel"/>
    <w:tmpl w:val="783CF330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" w15:restartNumberingAfterBreak="0">
    <w:nsid w:val="06CC782F"/>
    <w:multiLevelType w:val="hybridMultilevel"/>
    <w:tmpl w:val="E834C456"/>
    <w:lvl w:ilvl="0" w:tplc="04190001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75B3D"/>
    <w:multiLevelType w:val="hybridMultilevel"/>
    <w:tmpl w:val="D00AB3C2"/>
    <w:lvl w:ilvl="0" w:tplc="9010447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8DA3937"/>
    <w:multiLevelType w:val="singleLevel"/>
    <w:tmpl w:val="76B0C8C0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09C90B9D"/>
    <w:multiLevelType w:val="hybridMultilevel"/>
    <w:tmpl w:val="2C287E76"/>
    <w:lvl w:ilvl="0" w:tplc="B66E2D0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F001CA2"/>
    <w:multiLevelType w:val="hybridMultilevel"/>
    <w:tmpl w:val="A8BCD66A"/>
    <w:lvl w:ilvl="0" w:tplc="6220F654">
      <w:start w:val="6"/>
      <w:numFmt w:val="bullet"/>
      <w:lvlText w:val=""/>
      <w:lvlJc w:val="left"/>
      <w:pPr>
        <w:ind w:left="39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7" w15:restartNumberingAfterBreak="0">
    <w:nsid w:val="11191ED4"/>
    <w:multiLevelType w:val="hybridMultilevel"/>
    <w:tmpl w:val="BA90BE1C"/>
    <w:lvl w:ilvl="0" w:tplc="6A40A7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C11453"/>
    <w:multiLevelType w:val="hybridMultilevel"/>
    <w:tmpl w:val="009A5B3C"/>
    <w:lvl w:ilvl="0" w:tplc="614042EE">
      <w:start w:val="1"/>
      <w:numFmt w:val="decimal"/>
      <w:lvlText w:val="%1."/>
      <w:lvlJc w:val="left"/>
      <w:pPr>
        <w:tabs>
          <w:tab w:val="num" w:pos="960"/>
        </w:tabs>
        <w:ind w:left="96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 w15:restartNumberingAfterBreak="0">
    <w:nsid w:val="14071154"/>
    <w:multiLevelType w:val="hybridMultilevel"/>
    <w:tmpl w:val="0F8477E8"/>
    <w:lvl w:ilvl="0" w:tplc="64E87474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 w15:restartNumberingAfterBreak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 w15:restartNumberingAfterBreak="0">
    <w:nsid w:val="1C534C7B"/>
    <w:multiLevelType w:val="hybridMultilevel"/>
    <w:tmpl w:val="48F2CD96"/>
    <w:lvl w:ilvl="0" w:tplc="54EEB550">
      <w:start w:val="14"/>
      <w:numFmt w:val="bullet"/>
      <w:lvlText w:val=""/>
      <w:lvlJc w:val="left"/>
      <w:pPr>
        <w:tabs>
          <w:tab w:val="num" w:pos="975"/>
        </w:tabs>
        <w:ind w:left="975" w:hanging="615"/>
      </w:pPr>
      <w:rPr>
        <w:rFonts w:ascii="Symbol" w:eastAsia="Times New Roman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7195"/>
    <w:multiLevelType w:val="hybridMultilevel"/>
    <w:tmpl w:val="56AA1218"/>
    <w:lvl w:ilvl="0" w:tplc="C8F262A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 w15:restartNumberingAfterBreak="0">
    <w:nsid w:val="25E047EE"/>
    <w:multiLevelType w:val="hybridMultilevel"/>
    <w:tmpl w:val="2C287E76"/>
    <w:lvl w:ilvl="0" w:tplc="B66E2D0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5E85618"/>
    <w:multiLevelType w:val="hybridMultilevel"/>
    <w:tmpl w:val="F27AE940"/>
    <w:lvl w:ilvl="0" w:tplc="231C698E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6675380"/>
    <w:multiLevelType w:val="hybridMultilevel"/>
    <w:tmpl w:val="4678F76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72F425C"/>
    <w:multiLevelType w:val="multilevel"/>
    <w:tmpl w:val="0FC074C4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7" w15:restartNumberingAfterBreak="0">
    <w:nsid w:val="38567364"/>
    <w:multiLevelType w:val="hybridMultilevel"/>
    <w:tmpl w:val="F6081C68"/>
    <w:lvl w:ilvl="0" w:tplc="84CC02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3A21400D"/>
    <w:multiLevelType w:val="hybridMultilevel"/>
    <w:tmpl w:val="E1E6B4F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BB25471"/>
    <w:multiLevelType w:val="multilevel"/>
    <w:tmpl w:val="900210D8"/>
    <w:lvl w:ilvl="0">
      <w:start w:val="2"/>
      <w:numFmt w:val="decimal"/>
      <w:lvlText w:val="%1."/>
      <w:lvlJc w:val="left"/>
      <w:pPr>
        <w:ind w:left="810" w:hanging="81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164" w:hanging="810"/>
      </w:pPr>
      <w:rPr>
        <w:rFonts w:cs="Times New Roman" w:hint="default"/>
      </w:rPr>
    </w:lvl>
    <w:lvl w:ilvl="2">
      <w:start w:val="14"/>
      <w:numFmt w:val="decimal"/>
      <w:lvlText w:val="%1.%2.%3."/>
      <w:lvlJc w:val="left"/>
      <w:pPr>
        <w:ind w:left="1518" w:hanging="8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20" w15:restartNumberingAfterBreak="0">
    <w:nsid w:val="3F2A6449"/>
    <w:multiLevelType w:val="hybridMultilevel"/>
    <w:tmpl w:val="D5F6BA92"/>
    <w:lvl w:ilvl="0" w:tplc="4134E2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02866"/>
    <w:multiLevelType w:val="hybridMultilevel"/>
    <w:tmpl w:val="1B68CF40"/>
    <w:lvl w:ilvl="0" w:tplc="C2B2BE2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412C09E7"/>
    <w:multiLevelType w:val="hybridMultilevel"/>
    <w:tmpl w:val="8280FAC0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88714B"/>
    <w:multiLevelType w:val="hybridMultilevel"/>
    <w:tmpl w:val="75A6C3F6"/>
    <w:lvl w:ilvl="0" w:tplc="063CA64E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4" w15:restartNumberingAfterBreak="0">
    <w:nsid w:val="443205B9"/>
    <w:multiLevelType w:val="hybridMultilevel"/>
    <w:tmpl w:val="0F5A6D1C"/>
    <w:lvl w:ilvl="0" w:tplc="DAEACBF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5D95B69"/>
    <w:multiLevelType w:val="singleLevel"/>
    <w:tmpl w:val="B41C11C4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  <w:b w:val="0"/>
        <w:sz w:val="28"/>
        <w:szCs w:val="28"/>
      </w:rPr>
    </w:lvl>
  </w:abstractNum>
  <w:abstractNum w:abstractNumId="26" w15:restartNumberingAfterBreak="0">
    <w:nsid w:val="4C74386F"/>
    <w:multiLevelType w:val="hybridMultilevel"/>
    <w:tmpl w:val="8330458A"/>
    <w:lvl w:ilvl="0" w:tplc="F6C2223A">
      <w:start w:val="8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7" w15:restartNumberingAfterBreak="0">
    <w:nsid w:val="4CA9377D"/>
    <w:multiLevelType w:val="hybridMultilevel"/>
    <w:tmpl w:val="B27A6FF6"/>
    <w:lvl w:ilvl="0" w:tplc="FFFFFFFF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7261AAD"/>
    <w:multiLevelType w:val="hybridMultilevel"/>
    <w:tmpl w:val="EF3423FE"/>
    <w:lvl w:ilvl="0" w:tplc="7102CBFA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9" w15:restartNumberingAfterBreak="0">
    <w:nsid w:val="5AC177AD"/>
    <w:multiLevelType w:val="hybridMultilevel"/>
    <w:tmpl w:val="267A9D84"/>
    <w:lvl w:ilvl="0" w:tplc="3EC690C4">
      <w:start w:val="1"/>
      <w:numFmt w:val="decimal"/>
      <w:lvlText w:val="%1)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30" w15:restartNumberingAfterBreak="0">
    <w:nsid w:val="5DBE0752"/>
    <w:multiLevelType w:val="hybridMultilevel"/>
    <w:tmpl w:val="09882272"/>
    <w:lvl w:ilvl="0" w:tplc="77E2B3B8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1" w15:restartNumberingAfterBreak="0">
    <w:nsid w:val="5F9B791E"/>
    <w:multiLevelType w:val="hybridMultilevel"/>
    <w:tmpl w:val="67AE06BC"/>
    <w:lvl w:ilvl="0" w:tplc="F39AF764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2" w15:restartNumberingAfterBreak="0">
    <w:nsid w:val="5FF50DBF"/>
    <w:multiLevelType w:val="multilevel"/>
    <w:tmpl w:val="26D8A9D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33" w15:restartNumberingAfterBreak="0">
    <w:nsid w:val="60875D21"/>
    <w:multiLevelType w:val="hybridMultilevel"/>
    <w:tmpl w:val="CC70640E"/>
    <w:lvl w:ilvl="0" w:tplc="808AB4B4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4" w15:restartNumberingAfterBreak="0">
    <w:nsid w:val="62F93011"/>
    <w:multiLevelType w:val="hybridMultilevel"/>
    <w:tmpl w:val="0166201C"/>
    <w:lvl w:ilvl="0" w:tplc="50DC7AD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5" w15:restartNumberingAfterBreak="0">
    <w:nsid w:val="665D5D63"/>
    <w:multiLevelType w:val="hybridMultilevel"/>
    <w:tmpl w:val="E5FA25C2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9152EA"/>
    <w:multiLevelType w:val="hybridMultilevel"/>
    <w:tmpl w:val="B080B378"/>
    <w:lvl w:ilvl="0" w:tplc="56A678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7" w15:restartNumberingAfterBreak="0">
    <w:nsid w:val="6FEB66E8"/>
    <w:multiLevelType w:val="multilevel"/>
    <w:tmpl w:val="36002378"/>
    <w:lvl w:ilvl="0">
      <w:start w:val="9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38" w15:restartNumberingAfterBreak="0">
    <w:nsid w:val="707D4C5A"/>
    <w:multiLevelType w:val="hybridMultilevel"/>
    <w:tmpl w:val="B1EE9124"/>
    <w:lvl w:ilvl="0" w:tplc="7DB8A1EE"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9" w15:restartNumberingAfterBreak="0">
    <w:nsid w:val="73CF2306"/>
    <w:multiLevelType w:val="hybridMultilevel"/>
    <w:tmpl w:val="091CEE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512787C"/>
    <w:multiLevelType w:val="hybridMultilevel"/>
    <w:tmpl w:val="5C966B56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F761B6"/>
    <w:multiLevelType w:val="hybridMultilevel"/>
    <w:tmpl w:val="64F0D41C"/>
    <w:lvl w:ilvl="0" w:tplc="C7989360">
      <w:start w:val="1"/>
      <w:numFmt w:val="decimal"/>
      <w:suff w:val="space"/>
      <w:lvlText w:val="%1."/>
      <w:lvlJc w:val="left"/>
      <w:pPr>
        <w:ind w:left="360" w:firstLine="43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7A862CCF"/>
    <w:multiLevelType w:val="hybridMultilevel"/>
    <w:tmpl w:val="83AE2504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43" w15:restartNumberingAfterBreak="0">
    <w:nsid w:val="7B3B67E4"/>
    <w:multiLevelType w:val="hybridMultilevel"/>
    <w:tmpl w:val="2DC8B71A"/>
    <w:lvl w:ilvl="0" w:tplc="C5002C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B623ECC"/>
    <w:multiLevelType w:val="hybridMultilevel"/>
    <w:tmpl w:val="3F2CFA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ECD6098"/>
    <w:multiLevelType w:val="hybridMultilevel"/>
    <w:tmpl w:val="7A60488E"/>
    <w:lvl w:ilvl="0" w:tplc="8E6E7AC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6" w15:restartNumberingAfterBreak="0">
    <w:nsid w:val="7EF12F53"/>
    <w:multiLevelType w:val="hybridMultilevel"/>
    <w:tmpl w:val="64F0D41C"/>
    <w:lvl w:ilvl="0" w:tplc="C7989360">
      <w:start w:val="1"/>
      <w:numFmt w:val="decimal"/>
      <w:suff w:val="space"/>
      <w:lvlText w:val="%1."/>
      <w:lvlJc w:val="left"/>
      <w:pPr>
        <w:ind w:left="360" w:firstLine="43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28"/>
  </w:num>
  <w:num w:numId="5">
    <w:abstractNumId w:val="30"/>
  </w:num>
  <w:num w:numId="6">
    <w:abstractNumId w:val="9"/>
  </w:num>
  <w:num w:numId="7">
    <w:abstractNumId w:val="25"/>
  </w:num>
  <w:num w:numId="8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148"/>
        <w:lvlJc w:val="left"/>
        <w:rPr>
          <w:rFonts w:ascii="Times New Roman" w:hAnsi="Times New Roman" w:hint="default"/>
        </w:rPr>
      </w:lvl>
    </w:lvlOverride>
  </w:num>
  <w:num w:numId="10">
    <w:abstractNumId w:val="36"/>
  </w:num>
  <w:num w:numId="11">
    <w:abstractNumId w:val="44"/>
  </w:num>
  <w:num w:numId="12">
    <w:abstractNumId w:val="27"/>
  </w:num>
  <w:num w:numId="13">
    <w:abstractNumId w:val="24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3"/>
  </w:num>
  <w:num w:numId="17">
    <w:abstractNumId w:val="21"/>
  </w:num>
  <w:num w:numId="18">
    <w:abstractNumId w:val="16"/>
  </w:num>
  <w:num w:numId="19">
    <w:abstractNumId w:val="1"/>
  </w:num>
  <w:num w:numId="20">
    <w:abstractNumId w:val="19"/>
  </w:num>
  <w:num w:numId="21">
    <w:abstractNumId w:val="14"/>
  </w:num>
  <w:num w:numId="22">
    <w:abstractNumId w:val="2"/>
  </w:num>
  <w:num w:numId="23">
    <w:abstractNumId w:val="42"/>
  </w:num>
  <w:num w:numId="24">
    <w:abstractNumId w:val="15"/>
  </w:num>
  <w:num w:numId="25">
    <w:abstractNumId w:val="31"/>
  </w:num>
  <w:num w:numId="26">
    <w:abstractNumId w:val="33"/>
  </w:num>
  <w:num w:numId="27">
    <w:abstractNumId w:val="26"/>
  </w:num>
  <w:num w:numId="28">
    <w:abstractNumId w:val="37"/>
  </w:num>
  <w:num w:numId="29">
    <w:abstractNumId w:val="38"/>
  </w:num>
  <w:num w:numId="30">
    <w:abstractNumId w:val="32"/>
  </w:num>
  <w:num w:numId="31">
    <w:abstractNumId w:val="11"/>
  </w:num>
  <w:num w:numId="32">
    <w:abstractNumId w:val="35"/>
  </w:num>
  <w:num w:numId="33">
    <w:abstractNumId w:val="40"/>
  </w:num>
  <w:num w:numId="34">
    <w:abstractNumId w:val="6"/>
  </w:num>
  <w:num w:numId="35">
    <w:abstractNumId w:val="20"/>
  </w:num>
  <w:num w:numId="36">
    <w:abstractNumId w:val="12"/>
  </w:num>
  <w:num w:numId="37">
    <w:abstractNumId w:val="45"/>
  </w:num>
  <w:num w:numId="38">
    <w:abstractNumId w:val="7"/>
  </w:num>
  <w:num w:numId="39">
    <w:abstractNumId w:val="17"/>
  </w:num>
  <w:num w:numId="40">
    <w:abstractNumId w:val="39"/>
  </w:num>
  <w:num w:numId="41">
    <w:abstractNumId w:val="34"/>
  </w:num>
  <w:num w:numId="42">
    <w:abstractNumId w:val="46"/>
  </w:num>
  <w:num w:numId="43">
    <w:abstractNumId w:val="41"/>
  </w:num>
  <w:num w:numId="44">
    <w:abstractNumId w:val="43"/>
  </w:num>
  <w:num w:numId="45">
    <w:abstractNumId w:val="10"/>
  </w:num>
  <w:num w:numId="46">
    <w:abstractNumId w:val="18"/>
  </w:num>
  <w:num w:numId="47">
    <w:abstractNumId w:val="22"/>
  </w:num>
  <w:num w:numId="48">
    <w:abstractNumId w:val="23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737"/>
    <w:rsid w:val="00003EC4"/>
    <w:rsid w:val="000053CE"/>
    <w:rsid w:val="00005F96"/>
    <w:rsid w:val="000079BB"/>
    <w:rsid w:val="0001466D"/>
    <w:rsid w:val="00021548"/>
    <w:rsid w:val="0002318A"/>
    <w:rsid w:val="00040F26"/>
    <w:rsid w:val="00042873"/>
    <w:rsid w:val="00042AD7"/>
    <w:rsid w:val="00071B9E"/>
    <w:rsid w:val="00097F58"/>
    <w:rsid w:val="000A17FC"/>
    <w:rsid w:val="000A5552"/>
    <w:rsid w:val="000B144E"/>
    <w:rsid w:val="000B19CA"/>
    <w:rsid w:val="000B38CD"/>
    <w:rsid w:val="000B4D5F"/>
    <w:rsid w:val="000C3900"/>
    <w:rsid w:val="000C7A70"/>
    <w:rsid w:val="000E4C0A"/>
    <w:rsid w:val="000F1DC9"/>
    <w:rsid w:val="000F3F2A"/>
    <w:rsid w:val="000F447E"/>
    <w:rsid w:val="001037D4"/>
    <w:rsid w:val="00103ABC"/>
    <w:rsid w:val="00115492"/>
    <w:rsid w:val="0011719D"/>
    <w:rsid w:val="00117B3C"/>
    <w:rsid w:val="0012292D"/>
    <w:rsid w:val="00130C8D"/>
    <w:rsid w:val="00132F0C"/>
    <w:rsid w:val="00133D3B"/>
    <w:rsid w:val="00145263"/>
    <w:rsid w:val="0015602B"/>
    <w:rsid w:val="00167F1C"/>
    <w:rsid w:val="00170B71"/>
    <w:rsid w:val="00172E5B"/>
    <w:rsid w:val="00172EBE"/>
    <w:rsid w:val="00173C7D"/>
    <w:rsid w:val="00176CE6"/>
    <w:rsid w:val="001801EF"/>
    <w:rsid w:val="00186534"/>
    <w:rsid w:val="001A1F24"/>
    <w:rsid w:val="001A487A"/>
    <w:rsid w:val="001B0100"/>
    <w:rsid w:val="001C02ED"/>
    <w:rsid w:val="001C6AFC"/>
    <w:rsid w:val="001C6F67"/>
    <w:rsid w:val="001E03DF"/>
    <w:rsid w:val="001F0FA1"/>
    <w:rsid w:val="001F2781"/>
    <w:rsid w:val="0020693F"/>
    <w:rsid w:val="002113C2"/>
    <w:rsid w:val="00216494"/>
    <w:rsid w:val="00223EAB"/>
    <w:rsid w:val="00226557"/>
    <w:rsid w:val="0024332D"/>
    <w:rsid w:val="00251CDF"/>
    <w:rsid w:val="00252D91"/>
    <w:rsid w:val="002602E4"/>
    <w:rsid w:val="00262AB7"/>
    <w:rsid w:val="002727C3"/>
    <w:rsid w:val="00273F94"/>
    <w:rsid w:val="002844FA"/>
    <w:rsid w:val="00286863"/>
    <w:rsid w:val="00292606"/>
    <w:rsid w:val="00297935"/>
    <w:rsid w:val="002A3410"/>
    <w:rsid w:val="002C29F0"/>
    <w:rsid w:val="002C5ACC"/>
    <w:rsid w:val="002D46B3"/>
    <w:rsid w:val="002E0A6D"/>
    <w:rsid w:val="002E0F5A"/>
    <w:rsid w:val="002E4616"/>
    <w:rsid w:val="002F0284"/>
    <w:rsid w:val="002F10AA"/>
    <w:rsid w:val="003008ED"/>
    <w:rsid w:val="0030690C"/>
    <w:rsid w:val="00306CA5"/>
    <w:rsid w:val="00313F10"/>
    <w:rsid w:val="00316A12"/>
    <w:rsid w:val="003233DD"/>
    <w:rsid w:val="00331AE3"/>
    <w:rsid w:val="003337C5"/>
    <w:rsid w:val="00335B10"/>
    <w:rsid w:val="00341131"/>
    <w:rsid w:val="00342875"/>
    <w:rsid w:val="003440C8"/>
    <w:rsid w:val="0034472F"/>
    <w:rsid w:val="003508BE"/>
    <w:rsid w:val="003515A9"/>
    <w:rsid w:val="003550C5"/>
    <w:rsid w:val="00363FC2"/>
    <w:rsid w:val="00382973"/>
    <w:rsid w:val="003A6169"/>
    <w:rsid w:val="003B31A7"/>
    <w:rsid w:val="003D5599"/>
    <w:rsid w:val="003D623E"/>
    <w:rsid w:val="003E476C"/>
    <w:rsid w:val="003E74F5"/>
    <w:rsid w:val="004017CB"/>
    <w:rsid w:val="00402469"/>
    <w:rsid w:val="00404B13"/>
    <w:rsid w:val="00421205"/>
    <w:rsid w:val="0043094E"/>
    <w:rsid w:val="00433A6A"/>
    <w:rsid w:val="004340F5"/>
    <w:rsid w:val="004373EC"/>
    <w:rsid w:val="00442AF0"/>
    <w:rsid w:val="00452195"/>
    <w:rsid w:val="00471EC7"/>
    <w:rsid w:val="00472FD3"/>
    <w:rsid w:val="004742B5"/>
    <w:rsid w:val="00485185"/>
    <w:rsid w:val="0048551D"/>
    <w:rsid w:val="00490148"/>
    <w:rsid w:val="004A190D"/>
    <w:rsid w:val="004A41C6"/>
    <w:rsid w:val="004A69FC"/>
    <w:rsid w:val="004B0B98"/>
    <w:rsid w:val="004B512F"/>
    <w:rsid w:val="004C16F4"/>
    <w:rsid w:val="004D5A4C"/>
    <w:rsid w:val="004E0479"/>
    <w:rsid w:val="004F2BAF"/>
    <w:rsid w:val="004F5D3D"/>
    <w:rsid w:val="004F77D7"/>
    <w:rsid w:val="004F7D63"/>
    <w:rsid w:val="00500690"/>
    <w:rsid w:val="005118AF"/>
    <w:rsid w:val="00512486"/>
    <w:rsid w:val="00516227"/>
    <w:rsid w:val="00517594"/>
    <w:rsid w:val="005279DD"/>
    <w:rsid w:val="00546771"/>
    <w:rsid w:val="00552FFA"/>
    <w:rsid w:val="005533F8"/>
    <w:rsid w:val="00562EDE"/>
    <w:rsid w:val="005677B9"/>
    <w:rsid w:val="00572EC9"/>
    <w:rsid w:val="00584686"/>
    <w:rsid w:val="00587583"/>
    <w:rsid w:val="0059088A"/>
    <w:rsid w:val="00591737"/>
    <w:rsid w:val="005923D1"/>
    <w:rsid w:val="00594117"/>
    <w:rsid w:val="00595FEA"/>
    <w:rsid w:val="005A1542"/>
    <w:rsid w:val="005A1AEF"/>
    <w:rsid w:val="005A2C6F"/>
    <w:rsid w:val="005B371B"/>
    <w:rsid w:val="005B527E"/>
    <w:rsid w:val="005B58EF"/>
    <w:rsid w:val="005C5DCE"/>
    <w:rsid w:val="005C6085"/>
    <w:rsid w:val="005F6ABD"/>
    <w:rsid w:val="005F7F1E"/>
    <w:rsid w:val="006061AA"/>
    <w:rsid w:val="00606E55"/>
    <w:rsid w:val="00607891"/>
    <w:rsid w:val="0061499F"/>
    <w:rsid w:val="00615464"/>
    <w:rsid w:val="0063229A"/>
    <w:rsid w:val="00637903"/>
    <w:rsid w:val="0064096E"/>
    <w:rsid w:val="00647CDD"/>
    <w:rsid w:val="00647D0E"/>
    <w:rsid w:val="00652B43"/>
    <w:rsid w:val="00654B68"/>
    <w:rsid w:val="006606F0"/>
    <w:rsid w:val="00663BCC"/>
    <w:rsid w:val="00665048"/>
    <w:rsid w:val="0066652B"/>
    <w:rsid w:val="00671A09"/>
    <w:rsid w:val="00672F62"/>
    <w:rsid w:val="00674522"/>
    <w:rsid w:val="00683D81"/>
    <w:rsid w:val="006A4960"/>
    <w:rsid w:val="006A6D70"/>
    <w:rsid w:val="006B0CB3"/>
    <w:rsid w:val="006B108F"/>
    <w:rsid w:val="006B66FB"/>
    <w:rsid w:val="006C6255"/>
    <w:rsid w:val="006D646B"/>
    <w:rsid w:val="006D74BA"/>
    <w:rsid w:val="006E01E1"/>
    <w:rsid w:val="006E192A"/>
    <w:rsid w:val="006E4AEC"/>
    <w:rsid w:val="006F18AD"/>
    <w:rsid w:val="006F398A"/>
    <w:rsid w:val="006F3A3C"/>
    <w:rsid w:val="00704615"/>
    <w:rsid w:val="00710523"/>
    <w:rsid w:val="007245E7"/>
    <w:rsid w:val="00733325"/>
    <w:rsid w:val="00735A4B"/>
    <w:rsid w:val="0073687B"/>
    <w:rsid w:val="0074499B"/>
    <w:rsid w:val="00746C03"/>
    <w:rsid w:val="00747496"/>
    <w:rsid w:val="007507B9"/>
    <w:rsid w:val="00751DA8"/>
    <w:rsid w:val="007622AF"/>
    <w:rsid w:val="007646B1"/>
    <w:rsid w:val="00764D94"/>
    <w:rsid w:val="0077047A"/>
    <w:rsid w:val="00772C5B"/>
    <w:rsid w:val="007738EF"/>
    <w:rsid w:val="007824EC"/>
    <w:rsid w:val="00784307"/>
    <w:rsid w:val="00790260"/>
    <w:rsid w:val="00797C92"/>
    <w:rsid w:val="007A3FB1"/>
    <w:rsid w:val="007B2CDF"/>
    <w:rsid w:val="007C0AA3"/>
    <w:rsid w:val="007D40F0"/>
    <w:rsid w:val="007D4AFE"/>
    <w:rsid w:val="007D6191"/>
    <w:rsid w:val="007D6513"/>
    <w:rsid w:val="007F0C9D"/>
    <w:rsid w:val="007F1EDF"/>
    <w:rsid w:val="007F4201"/>
    <w:rsid w:val="00803F54"/>
    <w:rsid w:val="00810D82"/>
    <w:rsid w:val="008110D7"/>
    <w:rsid w:val="00817775"/>
    <w:rsid w:val="00823E7F"/>
    <w:rsid w:val="008276B8"/>
    <w:rsid w:val="008325EE"/>
    <w:rsid w:val="008412E1"/>
    <w:rsid w:val="00853236"/>
    <w:rsid w:val="00856751"/>
    <w:rsid w:val="00867340"/>
    <w:rsid w:val="008677AB"/>
    <w:rsid w:val="008733F5"/>
    <w:rsid w:val="00882201"/>
    <w:rsid w:val="008877DF"/>
    <w:rsid w:val="0089475C"/>
    <w:rsid w:val="00895D73"/>
    <w:rsid w:val="008A0E00"/>
    <w:rsid w:val="008A1795"/>
    <w:rsid w:val="008B23DC"/>
    <w:rsid w:val="008C56F3"/>
    <w:rsid w:val="008C62D0"/>
    <w:rsid w:val="008C65A8"/>
    <w:rsid w:val="008D5942"/>
    <w:rsid w:val="008D64A2"/>
    <w:rsid w:val="008D6A51"/>
    <w:rsid w:val="008E05D1"/>
    <w:rsid w:val="008E25BE"/>
    <w:rsid w:val="008E3167"/>
    <w:rsid w:val="008F4941"/>
    <w:rsid w:val="0090055D"/>
    <w:rsid w:val="00905938"/>
    <w:rsid w:val="00921E65"/>
    <w:rsid w:val="00922914"/>
    <w:rsid w:val="009304F5"/>
    <w:rsid w:val="0093212C"/>
    <w:rsid w:val="009353BC"/>
    <w:rsid w:val="00936140"/>
    <w:rsid w:val="00940E10"/>
    <w:rsid w:val="00945866"/>
    <w:rsid w:val="00962803"/>
    <w:rsid w:val="009801AD"/>
    <w:rsid w:val="00981D1D"/>
    <w:rsid w:val="009B338D"/>
    <w:rsid w:val="009B51C8"/>
    <w:rsid w:val="009B7D23"/>
    <w:rsid w:val="009D01DD"/>
    <w:rsid w:val="009D15B9"/>
    <w:rsid w:val="009E1100"/>
    <w:rsid w:val="009F6929"/>
    <w:rsid w:val="00A0686E"/>
    <w:rsid w:val="00A06924"/>
    <w:rsid w:val="00A06C5C"/>
    <w:rsid w:val="00A113F5"/>
    <w:rsid w:val="00A168BD"/>
    <w:rsid w:val="00A206E6"/>
    <w:rsid w:val="00A208C1"/>
    <w:rsid w:val="00A2307E"/>
    <w:rsid w:val="00A23E37"/>
    <w:rsid w:val="00A25788"/>
    <w:rsid w:val="00A31330"/>
    <w:rsid w:val="00A31820"/>
    <w:rsid w:val="00A31DD6"/>
    <w:rsid w:val="00A377D8"/>
    <w:rsid w:val="00A504A5"/>
    <w:rsid w:val="00A5209B"/>
    <w:rsid w:val="00A52E12"/>
    <w:rsid w:val="00A535B8"/>
    <w:rsid w:val="00A5549E"/>
    <w:rsid w:val="00A57B3E"/>
    <w:rsid w:val="00A635A3"/>
    <w:rsid w:val="00A72A8A"/>
    <w:rsid w:val="00A74EE8"/>
    <w:rsid w:val="00A76C4C"/>
    <w:rsid w:val="00A8134F"/>
    <w:rsid w:val="00A813DE"/>
    <w:rsid w:val="00A83D98"/>
    <w:rsid w:val="00A85B2F"/>
    <w:rsid w:val="00A9660D"/>
    <w:rsid w:val="00A96805"/>
    <w:rsid w:val="00AA4250"/>
    <w:rsid w:val="00AB0F21"/>
    <w:rsid w:val="00AC4C1D"/>
    <w:rsid w:val="00AC657A"/>
    <w:rsid w:val="00AC6E93"/>
    <w:rsid w:val="00AF20C9"/>
    <w:rsid w:val="00AF2923"/>
    <w:rsid w:val="00AF4A06"/>
    <w:rsid w:val="00AF6F79"/>
    <w:rsid w:val="00B06683"/>
    <w:rsid w:val="00B1349A"/>
    <w:rsid w:val="00B13509"/>
    <w:rsid w:val="00B22C56"/>
    <w:rsid w:val="00B2303A"/>
    <w:rsid w:val="00B331B9"/>
    <w:rsid w:val="00B421BE"/>
    <w:rsid w:val="00B52090"/>
    <w:rsid w:val="00B55EB2"/>
    <w:rsid w:val="00B568D0"/>
    <w:rsid w:val="00B60F26"/>
    <w:rsid w:val="00B63F62"/>
    <w:rsid w:val="00B649AB"/>
    <w:rsid w:val="00B67DB9"/>
    <w:rsid w:val="00B72DEB"/>
    <w:rsid w:val="00B7356F"/>
    <w:rsid w:val="00B87C44"/>
    <w:rsid w:val="00BA6668"/>
    <w:rsid w:val="00BB2561"/>
    <w:rsid w:val="00BE1DF8"/>
    <w:rsid w:val="00BE2698"/>
    <w:rsid w:val="00BE6B2C"/>
    <w:rsid w:val="00BF11FA"/>
    <w:rsid w:val="00BF316A"/>
    <w:rsid w:val="00BF70F3"/>
    <w:rsid w:val="00C00960"/>
    <w:rsid w:val="00C065F0"/>
    <w:rsid w:val="00C20168"/>
    <w:rsid w:val="00C266F2"/>
    <w:rsid w:val="00C27177"/>
    <w:rsid w:val="00C30B54"/>
    <w:rsid w:val="00C31B97"/>
    <w:rsid w:val="00C34DB9"/>
    <w:rsid w:val="00C352A4"/>
    <w:rsid w:val="00C3564C"/>
    <w:rsid w:val="00C436D6"/>
    <w:rsid w:val="00C437FB"/>
    <w:rsid w:val="00C56497"/>
    <w:rsid w:val="00C578D6"/>
    <w:rsid w:val="00C91E5F"/>
    <w:rsid w:val="00C92E02"/>
    <w:rsid w:val="00CA4E6C"/>
    <w:rsid w:val="00CA5C98"/>
    <w:rsid w:val="00CA68E0"/>
    <w:rsid w:val="00CB3F67"/>
    <w:rsid w:val="00CD26AA"/>
    <w:rsid w:val="00CE5600"/>
    <w:rsid w:val="00CF7F9F"/>
    <w:rsid w:val="00D063BF"/>
    <w:rsid w:val="00D0770E"/>
    <w:rsid w:val="00D250A7"/>
    <w:rsid w:val="00D269D5"/>
    <w:rsid w:val="00D2784A"/>
    <w:rsid w:val="00D32C0A"/>
    <w:rsid w:val="00D34F23"/>
    <w:rsid w:val="00D36B28"/>
    <w:rsid w:val="00D523C8"/>
    <w:rsid w:val="00D57898"/>
    <w:rsid w:val="00D57C94"/>
    <w:rsid w:val="00D6369D"/>
    <w:rsid w:val="00D7067F"/>
    <w:rsid w:val="00D7079F"/>
    <w:rsid w:val="00D7087B"/>
    <w:rsid w:val="00D7503A"/>
    <w:rsid w:val="00D82E0D"/>
    <w:rsid w:val="00D84091"/>
    <w:rsid w:val="00DA1B22"/>
    <w:rsid w:val="00DB03FE"/>
    <w:rsid w:val="00DB6BD3"/>
    <w:rsid w:val="00DB7C1C"/>
    <w:rsid w:val="00DC0768"/>
    <w:rsid w:val="00DC0B3A"/>
    <w:rsid w:val="00DC21AE"/>
    <w:rsid w:val="00DC6D89"/>
    <w:rsid w:val="00DD1059"/>
    <w:rsid w:val="00DD4979"/>
    <w:rsid w:val="00DD7434"/>
    <w:rsid w:val="00DE012F"/>
    <w:rsid w:val="00DE36FB"/>
    <w:rsid w:val="00DE3F12"/>
    <w:rsid w:val="00DE648F"/>
    <w:rsid w:val="00DE6D4E"/>
    <w:rsid w:val="00DF3EE8"/>
    <w:rsid w:val="00E01A0F"/>
    <w:rsid w:val="00E048B5"/>
    <w:rsid w:val="00E113EE"/>
    <w:rsid w:val="00E12CC1"/>
    <w:rsid w:val="00E16256"/>
    <w:rsid w:val="00E326F1"/>
    <w:rsid w:val="00E3623A"/>
    <w:rsid w:val="00E37C49"/>
    <w:rsid w:val="00E44E2D"/>
    <w:rsid w:val="00E47564"/>
    <w:rsid w:val="00E541CE"/>
    <w:rsid w:val="00E60469"/>
    <w:rsid w:val="00E65A45"/>
    <w:rsid w:val="00E6740C"/>
    <w:rsid w:val="00E716F0"/>
    <w:rsid w:val="00E77FA3"/>
    <w:rsid w:val="00E82CF2"/>
    <w:rsid w:val="00E86ECC"/>
    <w:rsid w:val="00E9371E"/>
    <w:rsid w:val="00EA28CB"/>
    <w:rsid w:val="00EA37C4"/>
    <w:rsid w:val="00EB0375"/>
    <w:rsid w:val="00EB4483"/>
    <w:rsid w:val="00EC00FE"/>
    <w:rsid w:val="00EC5954"/>
    <w:rsid w:val="00EC765E"/>
    <w:rsid w:val="00ED022F"/>
    <w:rsid w:val="00ED22D7"/>
    <w:rsid w:val="00ED68B0"/>
    <w:rsid w:val="00EE14F3"/>
    <w:rsid w:val="00EE52EC"/>
    <w:rsid w:val="00EF0820"/>
    <w:rsid w:val="00EF5FD7"/>
    <w:rsid w:val="00F113BF"/>
    <w:rsid w:val="00F15EBB"/>
    <w:rsid w:val="00F21EEB"/>
    <w:rsid w:val="00F22702"/>
    <w:rsid w:val="00F253C5"/>
    <w:rsid w:val="00F36B17"/>
    <w:rsid w:val="00F40A25"/>
    <w:rsid w:val="00F45B4D"/>
    <w:rsid w:val="00F5187A"/>
    <w:rsid w:val="00F51BD4"/>
    <w:rsid w:val="00F537C9"/>
    <w:rsid w:val="00F63C98"/>
    <w:rsid w:val="00F72AA5"/>
    <w:rsid w:val="00F76F62"/>
    <w:rsid w:val="00F803C2"/>
    <w:rsid w:val="00F8176C"/>
    <w:rsid w:val="00FC37BA"/>
    <w:rsid w:val="00FC3B72"/>
    <w:rsid w:val="00FD058F"/>
    <w:rsid w:val="00FD41FB"/>
    <w:rsid w:val="00FD6978"/>
    <w:rsid w:val="00FD7E17"/>
    <w:rsid w:val="00FE07CE"/>
    <w:rsid w:val="00FE5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5BBE373-D56F-4DBC-B213-49D41B5B6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5EE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91737"/>
    <w:pPr>
      <w:keepNext/>
      <w:spacing w:after="0" w:line="240" w:lineRule="auto"/>
      <w:outlineLvl w:val="0"/>
    </w:pPr>
    <w:rPr>
      <w:rFonts w:ascii="Times New Roman" w:hAnsi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91737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91737"/>
    <w:pPr>
      <w:keepNext/>
      <w:spacing w:after="0" w:line="240" w:lineRule="auto"/>
      <w:jc w:val="both"/>
      <w:outlineLvl w:val="2"/>
    </w:pPr>
    <w:rPr>
      <w:rFonts w:ascii="Times New Roman" w:hAnsi="Times New Roman"/>
      <w:b/>
      <w:spacing w:val="-20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91737"/>
    <w:pPr>
      <w:keepNext/>
      <w:spacing w:before="240" w:after="60" w:line="240" w:lineRule="auto"/>
      <w:outlineLvl w:val="3"/>
    </w:pPr>
    <w:rPr>
      <w:rFonts w:ascii="Times New Roman" w:hAnsi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91737"/>
    <w:pPr>
      <w:spacing w:before="240" w:after="60" w:line="240" w:lineRule="auto"/>
      <w:outlineLvl w:val="5"/>
    </w:pPr>
    <w:rPr>
      <w:rFonts w:ascii="Times New Roman" w:hAnsi="Times New Rom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91737"/>
    <w:pPr>
      <w:spacing w:before="240" w:after="60" w:line="240" w:lineRule="auto"/>
      <w:outlineLvl w:val="7"/>
    </w:pPr>
    <w:rPr>
      <w:rFonts w:ascii="Times New Roman" w:hAnsi="Times New Roman"/>
      <w:i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91737"/>
    <w:rPr>
      <w:rFonts w:ascii="Times New Roman" w:hAnsi="Times New Roman" w:cs="Times New Roman"/>
      <w:sz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91737"/>
    <w:rPr>
      <w:rFonts w:ascii="Arial" w:hAnsi="Arial" w:cs="Times New Roman"/>
      <w:b/>
      <w:i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91737"/>
    <w:rPr>
      <w:rFonts w:ascii="Times New Roman" w:hAnsi="Times New Roman" w:cs="Times New Roman"/>
      <w:b/>
      <w:spacing w:val="-20"/>
      <w:sz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591737"/>
    <w:rPr>
      <w:rFonts w:ascii="Times New Roman" w:hAnsi="Times New Roman" w:cs="Times New Roman"/>
      <w:b/>
      <w:sz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591737"/>
    <w:rPr>
      <w:rFonts w:ascii="Times New Roman" w:hAnsi="Times New Roman" w:cs="Times New Roman"/>
      <w:b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591737"/>
    <w:rPr>
      <w:rFonts w:ascii="Times New Roman" w:hAnsi="Times New Roman" w:cs="Times New Roman"/>
      <w:i/>
      <w:sz w:val="24"/>
      <w:lang w:eastAsia="ru-RU"/>
    </w:rPr>
  </w:style>
  <w:style w:type="paragraph" w:styleId="a3">
    <w:name w:val="header"/>
    <w:basedOn w:val="a"/>
    <w:link w:val="a4"/>
    <w:uiPriority w:val="99"/>
    <w:rsid w:val="0059173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591737"/>
    <w:rPr>
      <w:rFonts w:ascii="Times New Roman" w:hAnsi="Times New Roman" w:cs="Times New Roman"/>
      <w:sz w:val="28"/>
      <w:lang w:eastAsia="ru-RU"/>
    </w:rPr>
  </w:style>
  <w:style w:type="paragraph" w:styleId="a5">
    <w:name w:val="footer"/>
    <w:basedOn w:val="a"/>
    <w:link w:val="a6"/>
    <w:uiPriority w:val="99"/>
    <w:rsid w:val="0059173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591737"/>
    <w:rPr>
      <w:rFonts w:ascii="Times New Roman" w:hAnsi="Times New Roman" w:cs="Times New Roman"/>
      <w:sz w:val="28"/>
      <w:lang w:eastAsia="ru-RU"/>
    </w:rPr>
  </w:style>
  <w:style w:type="paragraph" w:styleId="a7">
    <w:name w:val="Balloon Text"/>
    <w:basedOn w:val="a"/>
    <w:link w:val="a8"/>
    <w:uiPriority w:val="99"/>
    <w:rsid w:val="00591737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8">
    <w:name w:val="Текст выноски Знак"/>
    <w:basedOn w:val="a0"/>
    <w:link w:val="a7"/>
    <w:uiPriority w:val="99"/>
    <w:locked/>
    <w:rsid w:val="00591737"/>
    <w:rPr>
      <w:rFonts w:ascii="Tahoma" w:hAnsi="Tahoma" w:cs="Times New Roman"/>
      <w:sz w:val="16"/>
      <w:lang w:eastAsia="ru-RU"/>
    </w:rPr>
  </w:style>
  <w:style w:type="paragraph" w:customStyle="1" w:styleId="21">
    <w:name w:val="Вертикальный отступ 2"/>
    <w:basedOn w:val="a"/>
    <w:uiPriority w:val="99"/>
    <w:rsid w:val="00591737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customStyle="1" w:styleId="a9">
    <w:name w:val="Постановление"/>
    <w:basedOn w:val="a"/>
    <w:uiPriority w:val="99"/>
    <w:rsid w:val="00591737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paragraph" w:customStyle="1" w:styleId="aa">
    <w:name w:val="Номер"/>
    <w:basedOn w:val="a"/>
    <w:uiPriority w:val="99"/>
    <w:rsid w:val="00591737"/>
    <w:pPr>
      <w:spacing w:before="60" w:after="6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1">
    <w:name w:val="Вертикальный отступ 1"/>
    <w:basedOn w:val="a"/>
    <w:uiPriority w:val="99"/>
    <w:rsid w:val="00591737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en-US" w:eastAsia="ru-RU"/>
    </w:rPr>
  </w:style>
  <w:style w:type="character" w:styleId="ab">
    <w:name w:val="Hyperlink"/>
    <w:basedOn w:val="a0"/>
    <w:uiPriority w:val="99"/>
    <w:rsid w:val="00591737"/>
    <w:rPr>
      <w:rFonts w:cs="Times New Roman"/>
      <w:color w:val="0000FF"/>
      <w:u w:val="single"/>
    </w:rPr>
  </w:style>
  <w:style w:type="character" w:styleId="ac">
    <w:name w:val="page number"/>
    <w:basedOn w:val="a0"/>
    <w:uiPriority w:val="99"/>
    <w:rsid w:val="00591737"/>
    <w:rPr>
      <w:rFonts w:cs="Times New Roman"/>
    </w:rPr>
  </w:style>
  <w:style w:type="paragraph" w:customStyle="1" w:styleId="ConsPlusNormal">
    <w:name w:val="ConsPlusNormal"/>
    <w:rsid w:val="0059173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styleId="ad">
    <w:name w:val="Table Grid"/>
    <w:basedOn w:val="a1"/>
    <w:uiPriority w:val="99"/>
    <w:rsid w:val="0059173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uiPriority w:val="99"/>
    <w:rsid w:val="00591737"/>
    <w:pPr>
      <w:spacing w:after="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locked/>
    <w:rsid w:val="00591737"/>
    <w:rPr>
      <w:rFonts w:ascii="Times New Roman" w:hAnsi="Times New Roman" w:cs="Times New Roman"/>
      <w:sz w:val="20"/>
      <w:lang w:eastAsia="ru-RU"/>
    </w:rPr>
  </w:style>
  <w:style w:type="paragraph" w:customStyle="1" w:styleId="ConsPlusTitle">
    <w:name w:val="ConsPlusTitle"/>
    <w:uiPriority w:val="99"/>
    <w:rsid w:val="0059173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31">
    <w:name w:val="Body Text Indent 3"/>
    <w:basedOn w:val="a"/>
    <w:link w:val="32"/>
    <w:uiPriority w:val="99"/>
    <w:rsid w:val="00591737"/>
    <w:pPr>
      <w:spacing w:after="120" w:line="240" w:lineRule="auto"/>
      <w:ind w:left="283"/>
    </w:pPr>
    <w:rPr>
      <w:rFonts w:ascii="Times New Roman" w:hAnsi="Times New Roman"/>
      <w:sz w:val="16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591737"/>
    <w:rPr>
      <w:rFonts w:ascii="Times New Roman" w:hAnsi="Times New Roman" w:cs="Times New Roman"/>
      <w:sz w:val="16"/>
      <w:lang w:eastAsia="ru-RU"/>
    </w:rPr>
  </w:style>
  <w:style w:type="paragraph" w:styleId="22">
    <w:name w:val="Body Text 2"/>
    <w:basedOn w:val="a"/>
    <w:link w:val="23"/>
    <w:uiPriority w:val="99"/>
    <w:rsid w:val="00591737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locked/>
    <w:rsid w:val="00591737"/>
    <w:rPr>
      <w:rFonts w:ascii="Times New Roman" w:hAnsi="Times New Roman" w:cs="Times New Roman"/>
      <w:sz w:val="20"/>
      <w:lang w:eastAsia="ru-RU"/>
    </w:rPr>
  </w:style>
  <w:style w:type="paragraph" w:customStyle="1" w:styleId="ConsNormal">
    <w:name w:val="ConsNormal"/>
    <w:uiPriority w:val="99"/>
    <w:rsid w:val="0059173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0">
    <w:name w:val="Body Text Indent"/>
    <w:basedOn w:val="a"/>
    <w:link w:val="af1"/>
    <w:uiPriority w:val="99"/>
    <w:rsid w:val="00591737"/>
    <w:pPr>
      <w:spacing w:after="0" w:line="240" w:lineRule="auto"/>
      <w:ind w:firstLine="72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591737"/>
    <w:rPr>
      <w:rFonts w:ascii="Times New Roman" w:hAnsi="Times New Roman" w:cs="Times New Roman"/>
      <w:sz w:val="20"/>
      <w:lang w:eastAsia="ru-RU"/>
    </w:rPr>
  </w:style>
  <w:style w:type="paragraph" w:customStyle="1" w:styleId="consnormal0">
    <w:name w:val="consnormal"/>
    <w:basedOn w:val="a"/>
    <w:uiPriority w:val="99"/>
    <w:rsid w:val="0059173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Обычный1"/>
    <w:uiPriority w:val="99"/>
    <w:rsid w:val="00591737"/>
    <w:pPr>
      <w:widowControl w:val="0"/>
      <w:snapToGrid w:val="0"/>
      <w:spacing w:line="259" w:lineRule="auto"/>
      <w:ind w:firstLine="340"/>
      <w:jc w:val="both"/>
    </w:pPr>
    <w:rPr>
      <w:rFonts w:ascii="Times New Roman" w:eastAsia="Times New Roman" w:hAnsi="Times New Roman"/>
      <w:sz w:val="18"/>
      <w:szCs w:val="20"/>
    </w:rPr>
  </w:style>
  <w:style w:type="paragraph" w:styleId="af2">
    <w:name w:val="Plain Text"/>
    <w:basedOn w:val="a"/>
    <w:link w:val="af3"/>
    <w:uiPriority w:val="99"/>
    <w:rsid w:val="00591737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locked/>
    <w:rsid w:val="00591737"/>
    <w:rPr>
      <w:rFonts w:ascii="Courier New" w:hAnsi="Courier New" w:cs="Times New Roman"/>
      <w:sz w:val="20"/>
      <w:lang w:eastAsia="ru-RU"/>
    </w:rPr>
  </w:style>
  <w:style w:type="paragraph" w:customStyle="1" w:styleId="13">
    <w:name w:val="Цитата1"/>
    <w:basedOn w:val="12"/>
    <w:uiPriority w:val="99"/>
    <w:rsid w:val="00591737"/>
    <w:pPr>
      <w:snapToGrid/>
      <w:spacing w:line="260" w:lineRule="auto"/>
      <w:ind w:left="1560" w:right="1000" w:firstLine="0"/>
      <w:jc w:val="center"/>
    </w:pPr>
    <w:rPr>
      <w:sz w:val="28"/>
    </w:rPr>
  </w:style>
  <w:style w:type="paragraph" w:styleId="af4">
    <w:name w:val="Block Text"/>
    <w:basedOn w:val="a"/>
    <w:uiPriority w:val="99"/>
    <w:rsid w:val="00591737"/>
    <w:pPr>
      <w:widowControl w:val="0"/>
      <w:shd w:val="clear" w:color="auto" w:fill="FFFFFF"/>
      <w:autoSpaceDE w:val="0"/>
      <w:autoSpaceDN w:val="0"/>
      <w:adjustRightInd w:val="0"/>
      <w:spacing w:before="211" w:after="0" w:line="187" w:lineRule="exact"/>
      <w:ind w:left="567" w:right="4378" w:hanging="567"/>
    </w:pPr>
    <w:rPr>
      <w:rFonts w:ascii="Arial" w:eastAsia="Times New Roman" w:hAnsi="Arial" w:cs="Arial"/>
      <w:color w:val="000000"/>
      <w:spacing w:val="-2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rsid w:val="00591737"/>
    <w:pPr>
      <w:spacing w:after="120" w:line="240" w:lineRule="auto"/>
    </w:pPr>
    <w:rPr>
      <w:rFonts w:ascii="Times New Roman" w:hAnsi="Times New Roman"/>
      <w:sz w:val="16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locked/>
    <w:rsid w:val="00591737"/>
    <w:rPr>
      <w:rFonts w:ascii="Times New Roman" w:hAnsi="Times New Roman" w:cs="Times New Roman"/>
      <w:sz w:val="16"/>
      <w:lang w:eastAsia="ru-RU"/>
    </w:rPr>
  </w:style>
  <w:style w:type="paragraph" w:customStyle="1" w:styleId="35">
    <w:name w:val="заголовок 3"/>
    <w:basedOn w:val="a"/>
    <w:next w:val="a"/>
    <w:uiPriority w:val="99"/>
    <w:rsid w:val="00591737"/>
    <w:pPr>
      <w:keepNext/>
      <w:spacing w:after="0" w:line="240" w:lineRule="auto"/>
      <w:outlineLvl w:val="2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Nonformat">
    <w:name w:val="ConsNonformat"/>
    <w:uiPriority w:val="99"/>
    <w:rsid w:val="00591737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customStyle="1" w:styleId="af5">
    <w:name w:val="Гипертекстовая ссылка"/>
    <w:uiPriority w:val="99"/>
    <w:rsid w:val="00591737"/>
    <w:rPr>
      <w:color w:val="008000"/>
      <w:sz w:val="20"/>
      <w:u w:val="single"/>
    </w:rPr>
  </w:style>
  <w:style w:type="paragraph" w:styleId="af6">
    <w:name w:val="List Paragraph"/>
    <w:basedOn w:val="a"/>
    <w:uiPriority w:val="99"/>
    <w:qFormat/>
    <w:rsid w:val="0059173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5">
    <w:name w:val="Знак Знак5"/>
    <w:uiPriority w:val="99"/>
    <w:rsid w:val="00591737"/>
    <w:rPr>
      <w:lang w:val="ru-RU" w:eastAsia="ru-RU"/>
    </w:rPr>
  </w:style>
  <w:style w:type="paragraph" w:customStyle="1" w:styleId="110">
    <w:name w:val="Обычный11"/>
    <w:uiPriority w:val="99"/>
    <w:rsid w:val="00591737"/>
    <w:pPr>
      <w:widowControl w:val="0"/>
      <w:snapToGrid w:val="0"/>
      <w:spacing w:line="259" w:lineRule="auto"/>
      <w:ind w:firstLine="340"/>
      <w:jc w:val="both"/>
    </w:pPr>
    <w:rPr>
      <w:rFonts w:ascii="Times New Roman" w:eastAsia="Times New Roman" w:hAnsi="Times New Roman"/>
      <w:sz w:val="18"/>
      <w:szCs w:val="20"/>
    </w:rPr>
  </w:style>
  <w:style w:type="paragraph" w:customStyle="1" w:styleId="111">
    <w:name w:val="Цитата11"/>
    <w:basedOn w:val="110"/>
    <w:uiPriority w:val="99"/>
    <w:rsid w:val="00591737"/>
    <w:pPr>
      <w:snapToGrid/>
      <w:spacing w:line="260" w:lineRule="auto"/>
      <w:ind w:left="1560" w:right="1000" w:firstLine="0"/>
      <w:jc w:val="center"/>
    </w:pPr>
    <w:rPr>
      <w:sz w:val="28"/>
    </w:rPr>
  </w:style>
  <w:style w:type="paragraph" w:customStyle="1" w:styleId="ConsPlusCell">
    <w:name w:val="ConsPlusCell"/>
    <w:uiPriority w:val="99"/>
    <w:rsid w:val="0059173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9173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14">
    <w:name w:val="Знак Знак1"/>
    <w:uiPriority w:val="99"/>
    <w:rsid w:val="00591737"/>
    <w:rPr>
      <w:lang w:val="ru-RU" w:eastAsia="ru-RU"/>
    </w:rPr>
  </w:style>
  <w:style w:type="character" w:customStyle="1" w:styleId="140">
    <w:name w:val="Знак Знак14"/>
    <w:uiPriority w:val="99"/>
    <w:rsid w:val="00591737"/>
    <w:rPr>
      <w:sz w:val="28"/>
      <w:lang w:val="ru-RU" w:eastAsia="ru-RU"/>
    </w:rPr>
  </w:style>
  <w:style w:type="character" w:styleId="af7">
    <w:name w:val="Strong"/>
    <w:basedOn w:val="a0"/>
    <w:uiPriority w:val="99"/>
    <w:qFormat/>
    <w:rsid w:val="00591737"/>
    <w:rPr>
      <w:rFonts w:cs="Times New Roman"/>
      <w:b/>
    </w:rPr>
  </w:style>
  <w:style w:type="paragraph" w:styleId="af8">
    <w:name w:val="Normal (Web)"/>
    <w:basedOn w:val="a"/>
    <w:uiPriority w:val="99"/>
    <w:rsid w:val="005917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No Spacing"/>
    <w:uiPriority w:val="99"/>
    <w:qFormat/>
    <w:rsid w:val="00591737"/>
    <w:pPr>
      <w:jc w:val="both"/>
    </w:pPr>
    <w:rPr>
      <w:rFonts w:ascii="Times New Roman" w:hAnsi="Times New Roman"/>
      <w:sz w:val="28"/>
      <w:lang w:eastAsia="en-US"/>
    </w:rPr>
  </w:style>
  <w:style w:type="paragraph" w:customStyle="1" w:styleId="afa">
    <w:name w:val="Знак"/>
    <w:basedOn w:val="a"/>
    <w:uiPriority w:val="99"/>
    <w:rsid w:val="00572EC9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afb">
    <w:name w:val="footnote reference"/>
    <w:basedOn w:val="a0"/>
    <w:uiPriority w:val="99"/>
    <w:rsid w:val="00E6740C"/>
    <w:rPr>
      <w:rFonts w:cs="Times New Roman"/>
      <w:vertAlign w:val="superscript"/>
    </w:rPr>
  </w:style>
  <w:style w:type="paragraph" w:styleId="afc">
    <w:name w:val="endnote text"/>
    <w:basedOn w:val="a"/>
    <w:link w:val="afd"/>
    <w:uiPriority w:val="99"/>
    <w:rsid w:val="00E6740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locked/>
    <w:rsid w:val="00E6740C"/>
    <w:rPr>
      <w:rFonts w:ascii="Times New Roman" w:hAnsi="Times New Roman" w:cs="Times New Roman"/>
      <w:sz w:val="20"/>
      <w:lang w:eastAsia="ru-RU"/>
    </w:rPr>
  </w:style>
  <w:style w:type="character" w:styleId="afe">
    <w:name w:val="endnote reference"/>
    <w:basedOn w:val="a0"/>
    <w:uiPriority w:val="99"/>
    <w:rsid w:val="00E6740C"/>
    <w:rPr>
      <w:rFonts w:cs="Times New Roman"/>
      <w:vertAlign w:val="superscript"/>
    </w:rPr>
  </w:style>
  <w:style w:type="paragraph" w:customStyle="1" w:styleId="15">
    <w:name w:val="Знак1"/>
    <w:basedOn w:val="a"/>
    <w:uiPriority w:val="99"/>
    <w:rsid w:val="00F63C9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aff">
    <w:name w:val="FollowedHyperlink"/>
    <w:basedOn w:val="a0"/>
    <w:uiPriority w:val="99"/>
    <w:semiHidden/>
    <w:unhideWhenUsed/>
    <w:locked/>
    <w:rsid w:val="003515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elgorodinvest.r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derbo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dizo31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erbo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1721</Words>
  <Characters>9815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Брынцева Елена Анатольевна</cp:lastModifiedBy>
  <cp:revision>20</cp:revision>
  <cp:lastPrinted>2015-08-03T13:42:00Z</cp:lastPrinted>
  <dcterms:created xsi:type="dcterms:W3CDTF">2015-07-31T08:46:00Z</dcterms:created>
  <dcterms:modified xsi:type="dcterms:W3CDTF">2015-08-03T14:45:00Z</dcterms:modified>
</cp:coreProperties>
</file>